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2A4A" w:color="auto" w:val="clear"/>
        <w:spacing w:after="0" w:before="0"/>
      </w:pPr>
      <w:r>
        <w:rPr>
          <w:rFonts w:ascii="Arial" w:cs="Arial" w:eastAsia="Arial" w:hAnsi="Arial"/>
          <w:color w:val="1B2A4A"/>
        </w:rPr>
        <w:t xml:space="preserve"/>
      </w:r>
    </w:p>
    <w:p>
      <w:pPr>
        <w:spacing w:after="200" w:before="1200"/>
      </w:pPr>
      <w:r>
        <w:rPr>
          <w:rFonts w:ascii="Arial" w:cs="Arial" w:eastAsia="Arial" w:hAnsi="Arial"/>
        </w:rPr>
        <w:t xml:space="preserve"/>
      </w:r>
    </w:p>
    <w:p>
      <w:pPr>
        <w:spacing w:after="200" w:before="0"/>
        <w:jc w:val="center"/>
      </w:pPr>
      <w:r>
        <w:rPr>
          <w:rFonts w:ascii="Arial" w:cs="Arial" w:eastAsia="Arial" w:hAnsi="Arial"/>
          <w:b/>
          <w:bCs/>
          <w:color w:val="FFFFFF"/>
          <w:sz w:val="72"/>
          <w:szCs w:val="72"/>
        </w:rPr>
        <w:t xml:space="preserve">bikesterglobal.com</w:t>
      </w:r>
    </w:p>
    <w:p>
      <w:pPr>
        <w:spacing w:after="120" w:before="0"/>
        <w:jc w:val="center"/>
      </w:pPr>
      <w:r>
        <w:rPr>
          <w:rFonts w:ascii="Arial" w:cs="Arial" w:eastAsia="Arial" w:hAnsi="Arial"/>
          <w:color w:val="93C5FD"/>
          <w:sz w:val="36"/>
          <w:szCs w:val="36"/>
        </w:rPr>
        <w:t xml:space="preserve">SEO / GEO / AEO Audit Report</w:t>
      </w:r>
    </w:p>
    <w:p>
      <w:pPr>
        <w:spacing w:after="400" w:before="0"/>
        <w:jc w:val="center"/>
      </w:pPr>
      <w:r>
        <w:rPr>
          <w:rFonts w:ascii="Arial" w:cs="Arial" w:eastAsia="Arial" w:hAnsi="Arial"/>
          <w:color w:val="FFFFFF"/>
          <w:sz w:val="22"/>
          <w:szCs w:val="22"/>
        </w:rPr>
        <w:t xml:space="preserve">FULL AUDIT — Thane Store Page</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gridCol w:w="100"/>
        <w:gridCol w:w="100"/>
        <w:gridCol w:w="100"/>
        <w:gridCol w:w="100"/>
      </w:tblGrid>
      <w:tr>
        <w:tc>
          <w:tcPr>
            <w:tcBorders>
              <w:top w:val="none" w:color="FFFFFF" w:sz="0"/>
              <w:left w:val="none" w:color="FFFFFF" w:sz="0"/>
              <w:bottom w:val="none" w:color="FFFFFF" w:sz="0"/>
              <w:right w:val="none" w:color="FFFFFF" w:sz="0"/>
            </w:tcBorders>
            <w:shd w:fill="D97706" w:color="auto" w:val="clear"/>
            <w:tcMar>
              <w:top w:type="dxa" w:w="360"/>
              <w:left w:type="dxa" w:w="120"/>
              <w:bottom w:type="dxa" w:w="360"/>
              <w:right w:type="dxa" w:w="120"/>
            </w:tcMar>
            <w:vAlign w:val="center"/>
          </w:tcPr>
          <w:p>
            <w:pPr>
              <w:spacing w:after="80" w:before="0"/>
              <w:jc w:val="center"/>
            </w:pPr>
            <w:r>
              <w:rPr>
                <w:rFonts w:ascii="Arial" w:cs="Arial" w:eastAsia="Arial" w:hAnsi="Arial"/>
                <w:b/>
                <w:bCs/>
                <w:color w:val="FFFFFF"/>
                <w:sz w:val="20"/>
                <w:szCs w:val="20"/>
              </w:rPr>
              <w:t xml:space="preserve">SEO</w:t>
            </w:r>
          </w:p>
          <w:p>
            <w:pPr>
              <w:spacing w:after="80" w:before="0"/>
              <w:jc w:val="center"/>
            </w:pPr>
            <w:r>
              <w:rPr>
                <w:rFonts w:ascii="Arial" w:cs="Arial" w:eastAsia="Arial" w:hAnsi="Arial"/>
                <w:b/>
                <w:bCs/>
                <w:color w:val="FFFFFF"/>
                <w:sz w:val="72"/>
                <w:szCs w:val="72"/>
              </w:rPr>
              <w:t xml:space="preserve">6</w:t>
            </w:r>
          </w:p>
          <w:p>
            <w:pPr>
              <w:spacing w:after="0" w:before="0"/>
              <w:jc w:val="center"/>
            </w:pPr>
            <w:r>
              <w:rPr>
                <w:rFonts w:ascii="Arial" w:cs="Arial" w:eastAsia="Arial" w:hAnsi="Arial"/>
                <w:i/>
                <w:iCs/>
                <w:color w:val="FFFFFF"/>
                <w:sz w:val="18"/>
                <w:szCs w:val="18"/>
              </w:rPr>
              <w:t xml:space="preserve">On Track</w:t>
            </w:r>
          </w:p>
        </w:tc>
        <w:tc>
          <w:tcPr>
            <w:tcW w:type="dxa" w:w="240"/>
            <w:tcBorders>
              <w:top w:val="none" w:color="FFFFFF" w:sz="0"/>
              <w:left w:val="none" w:color="FFFFFF" w:sz="0"/>
              <w:bottom w:val="none" w:color="FFFFFF" w:sz="0"/>
              <w:right w:val="none" w:color="FFFFFF" w:sz="0"/>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color w:val="FFFFFF"/>
              </w:rPr>
              <w:t xml:space="preserve"/>
            </w:r>
          </w:p>
        </w:tc>
        <w:tc>
          <w:tcPr>
            <w:tcBorders>
              <w:top w:val="none" w:color="FFFFFF" w:sz="0"/>
              <w:left w:val="none" w:color="FFFFFF" w:sz="0"/>
              <w:bottom w:val="none" w:color="FFFFFF" w:sz="0"/>
              <w:right w:val="none" w:color="FFFFFF" w:sz="0"/>
            </w:tcBorders>
            <w:shd w:fill="D97706" w:color="auto" w:val="clear"/>
            <w:tcMar>
              <w:top w:type="dxa" w:w="360"/>
              <w:left w:type="dxa" w:w="120"/>
              <w:bottom w:type="dxa" w:w="360"/>
              <w:right w:type="dxa" w:w="120"/>
            </w:tcMar>
            <w:vAlign w:val="center"/>
          </w:tcPr>
          <w:p>
            <w:pPr>
              <w:spacing w:after="80" w:before="0"/>
              <w:jc w:val="center"/>
            </w:pPr>
            <w:r>
              <w:rPr>
                <w:rFonts w:ascii="Arial" w:cs="Arial" w:eastAsia="Arial" w:hAnsi="Arial"/>
                <w:b/>
                <w:bCs/>
                <w:color w:val="FFFFFF"/>
                <w:sz w:val="20"/>
                <w:szCs w:val="20"/>
              </w:rPr>
              <w:t xml:space="preserve">GEO</w:t>
            </w:r>
          </w:p>
          <w:p>
            <w:pPr>
              <w:spacing w:after="80" w:before="0"/>
              <w:jc w:val="center"/>
            </w:pPr>
            <w:r>
              <w:rPr>
                <w:rFonts w:ascii="Arial" w:cs="Arial" w:eastAsia="Arial" w:hAnsi="Arial"/>
                <w:b/>
                <w:bCs/>
                <w:color w:val="FFFFFF"/>
                <w:sz w:val="72"/>
                <w:szCs w:val="72"/>
              </w:rPr>
              <w:t xml:space="preserve">5</w:t>
            </w:r>
          </w:p>
          <w:p>
            <w:pPr>
              <w:spacing w:after="0" w:before="0"/>
              <w:jc w:val="center"/>
            </w:pPr>
            <w:r>
              <w:rPr>
                <w:rFonts w:ascii="Arial" w:cs="Arial" w:eastAsia="Arial" w:hAnsi="Arial"/>
                <w:i/>
                <w:iCs/>
                <w:color w:val="FFFFFF"/>
                <w:sz w:val="18"/>
                <w:szCs w:val="18"/>
              </w:rPr>
              <w:t xml:space="preserve">Needs Work</w:t>
            </w:r>
          </w:p>
        </w:tc>
        <w:tc>
          <w:tcPr>
            <w:tcW w:type="dxa" w:w="240"/>
            <w:tcBorders>
              <w:top w:val="none" w:color="FFFFFF" w:sz="0"/>
              <w:left w:val="none" w:color="FFFFFF" w:sz="0"/>
              <w:bottom w:val="none" w:color="FFFFFF" w:sz="0"/>
              <w:right w:val="none" w:color="FFFFFF" w:sz="0"/>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color w:val="FFFFFF"/>
              </w:rPr>
              <w:t xml:space="preserve"/>
            </w:r>
          </w:p>
        </w:tc>
        <w:tc>
          <w:tcPr>
            <w:tcBorders>
              <w:top w:val="none" w:color="FFFFFF" w:sz="0"/>
              <w:left w:val="none" w:color="FFFFFF" w:sz="0"/>
              <w:bottom w:val="none" w:color="FFFFFF" w:sz="0"/>
              <w:right w:val="none" w:color="FFFFFF" w:sz="0"/>
            </w:tcBorders>
            <w:shd w:fill="DC2626" w:color="auto" w:val="clear"/>
            <w:tcMar>
              <w:top w:type="dxa" w:w="360"/>
              <w:left w:type="dxa" w:w="120"/>
              <w:bottom w:type="dxa" w:w="360"/>
              <w:right w:type="dxa" w:w="120"/>
            </w:tcMar>
            <w:vAlign w:val="center"/>
          </w:tcPr>
          <w:p>
            <w:pPr>
              <w:spacing w:after="80" w:before="0"/>
              <w:jc w:val="center"/>
            </w:pPr>
            <w:r>
              <w:rPr>
                <w:rFonts w:ascii="Arial" w:cs="Arial" w:eastAsia="Arial" w:hAnsi="Arial"/>
                <w:b/>
                <w:bCs/>
                <w:color w:val="FFFFFF"/>
                <w:sz w:val="20"/>
                <w:szCs w:val="20"/>
              </w:rPr>
              <w:t xml:space="preserve">AEO</w:t>
            </w:r>
          </w:p>
          <w:p>
            <w:pPr>
              <w:spacing w:after="80" w:before="0"/>
              <w:jc w:val="center"/>
            </w:pPr>
            <w:r>
              <w:rPr>
                <w:rFonts w:ascii="Arial" w:cs="Arial" w:eastAsia="Arial" w:hAnsi="Arial"/>
                <w:b/>
                <w:bCs/>
                <w:color w:val="FFFFFF"/>
                <w:sz w:val="72"/>
                <w:szCs w:val="72"/>
              </w:rPr>
              <w:t xml:space="preserve">4</w:t>
            </w:r>
          </w:p>
          <w:p>
            <w:pPr>
              <w:spacing w:after="0" w:before="0"/>
              <w:jc w:val="center"/>
            </w:pPr>
            <w:r>
              <w:rPr>
                <w:rFonts w:ascii="Arial" w:cs="Arial" w:eastAsia="Arial" w:hAnsi="Arial"/>
                <w:i/>
                <w:iCs/>
                <w:color w:val="FFFFFF"/>
                <w:sz w:val="18"/>
                <w:szCs w:val="18"/>
              </w:rPr>
              <w:t xml:space="preserve">Needs Work</w:t>
            </w:r>
          </w:p>
        </w:tc>
      </w:tr>
    </w:tbl>
    <w:p>
      <w:pPr>
        <w:spacing w:after="200" w:before="800"/>
      </w:pPr>
      <w:r>
        <w:rPr>
          <w:rFonts w:ascii="Arial" w:cs="Arial" w:eastAsia="Arial" w:hAnsi="Arial"/>
        </w:rPr>
        <w:t xml:space="preserve"/>
      </w:r>
    </w:p>
    <w:p>
      <w:pPr>
        <w:spacing w:after="600" w:before="0"/>
        <w:jc w:val="center"/>
      </w:pPr>
      <w:r>
        <w:rPr>
          <w:rFonts w:ascii="Arial" w:cs="Arial" w:eastAsia="Arial" w:hAnsi="Arial"/>
          <w:i/>
          <w:iCs/>
          <w:color w:val="93C5FD"/>
          <w:sz w:val="20"/>
          <w:szCs w:val="20"/>
        </w:rPr>
        <w:t xml:space="preserve">Includes: 6 km hyper-local 7-day action plans + 5 competitor analyses</w:t>
      </w:r>
    </w:p>
    <w:p>
      <w:pPr>
        <w:spacing w:after="60" w:before="0"/>
        <w:jc w:val="center"/>
      </w:pPr>
      <w:r>
        <w:rPr>
          <w:rFonts w:ascii="Arial" w:cs="Arial" w:eastAsia="Arial" w:hAnsi="Arial"/>
          <w:color w:val="94A3B8"/>
          <w:sz w:val="18"/>
          <w:szCs w:val="18"/>
        </w:rPr>
        <w:t xml:space="preserve">Audit date: 23 May 2026</w:t>
      </w:r>
    </w:p>
    <w:p>
      <w:pPr>
        <w:spacing w:after="60" w:before="0"/>
        <w:jc w:val="center"/>
      </w:pPr>
      <w:r>
        <w:rPr>
          <w:rFonts w:ascii="Arial" w:cs="Arial" w:eastAsia="Arial" w:hAnsi="Arial"/>
          <w:color w:val="94A3B8"/>
          <w:sz w:val="18"/>
          <w:szCs w:val="18"/>
        </w:rPr>
        <w:t xml:space="preserve">Claude Skill and Plugin by Alex Labat</w:t>
      </w:r>
    </w:p>
    <w:p>
      <w:pPr>
        <w:spacing w:after="0" w:before="0"/>
        <w:jc w:val="center"/>
      </w:pPr>
      <w:r>
        <w:rPr>
          <w:rFonts w:ascii="Arial" w:cs="Arial" w:eastAsia="Arial" w:hAnsi="Arial"/>
          <w:color w:val="94A3B8"/>
          <w:sz w:val="18"/>
          <w:szCs w:val="18"/>
        </w:rPr>
        <w:t xml:space="preserve">Prepared for Bikester Global Private Limited</w:t>
      </w:r>
    </w:p>
    <w:p>
      <w:r>
        <w:br w:type="page"/>
      </w:r>
    </w:p>
    <w:p>
      <w:pPr>
        <w:sectPr>
          <w:pgSz w:w="11906" w:h="16838" w:orient="portrait"/>
          <w:pgMar w:top="0" w:right="0" w:bottom="0" w:left="0" w:header="708" w:footer="708" w:gutter="0"/>
          <w:pgNumType/>
          <w:docGrid w:linePitch="360"/>
        </w:sectPr>
      </w:pPr>
    </w:p>
    <w:p>
      <w:pPr>
        <w:pStyle w:val="Heading1"/>
        <w:spacing w:after="120" w:before="240"/>
      </w:pPr>
      <w:r>
        <w:rPr>
          <w:rFonts w:ascii="Arial" w:cs="Arial" w:eastAsia="Arial" w:hAnsi="Arial"/>
          <w:b/>
          <w:bCs/>
          <w:color w:val="1B2A4A"/>
          <w:sz w:val="36"/>
          <w:szCs w:val="36"/>
        </w:rPr>
        <w:t xml:space="preserve">Executive Summary</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100"/>
      </w:tblGrid>
      <w:tr>
        <w:tc>
          <w:tcPr>
            <w:tcBorders>
              <w:top w:val="single" w:color="E2E8F0" w:sz="2"/>
              <w:left w:val="single" w:color="E2E8F0" w:sz="2"/>
              <w:bottom w:val="single" w:color="E2E8F0" w:sz="2"/>
              <w:right w:val="single" w:color="E2E8F0" w:sz="2"/>
            </w:tcBorders>
            <w:shd w:fill="EFF6FF" w:color="auto" w:val="clear"/>
            <w:tcMar>
              <w:top w:type="dxa" w:w="200"/>
              <w:left w:type="dxa" w:w="200"/>
              <w:bottom w:type="dxa" w:w="200"/>
              <w:right w:type="dxa" w:w="200"/>
            </w:tcMar>
            <w:vAlign w:val="center"/>
          </w:tcPr>
          <w:p>
            <w:pPr>
              <w:spacing w:after="120" w:before="0"/>
            </w:pPr>
            <w:r>
              <w:rPr>
                <w:rFonts w:ascii="Arial" w:cs="Arial" w:eastAsia="Arial" w:hAnsi="Arial"/>
                <w:b/>
                <w:bCs/>
              </w:rPr>
              <w:t xml:space="preserve">Bikester Global </w:t>
            </w:r>
            <w:r>
              <w:rPr>
                <w:rFonts w:ascii="Arial" w:cs="Arial" w:eastAsia="Arial" w:hAnsi="Arial"/>
              </w:rPr>
              <w:t xml:space="preserve">is one of India's leading motorcycle gear e-tailers (Shopify-based) with physical stores in Mumbai (Malad, Santacruz), Thane (Mira Road, Khopat) and Pune (Wakad), and a 4.7/5 customer rating from 979 reviews. The Thane store page at </w:t>
            </w:r>
            <w:r>
              <w:rPr>
                <w:rFonts w:ascii="Arial" w:cs="Arial" w:eastAsia="Arial" w:hAnsi="Arial"/>
                <w:i/>
                <w:iCs/>
              </w:rPr>
              <w:t xml:space="preserve">https://bikesterglobal.com/pages/thane-store</w:t>
            </w:r>
            <w:r>
              <w:rPr>
                <w:rFonts w:ascii="Arial" w:cs="Arial" w:eastAsia="Arial" w:hAnsi="Arial"/>
              </w:rPr>
              <w:t xml:space="preserve"> is the brand's single dedicated landing page for the entire 6 km Thane catchment — a high-leverage SEO asset that is currently under-optimised. </w:t>
            </w:r>
          </w:p>
          <w:p>
            <w:pPr>
              <w:spacing w:after="120" w:before="0"/>
            </w:pPr>
            <w:r>
              <w:rPr>
                <w:rFonts w:ascii="Arial" w:cs="Arial" w:eastAsia="Arial" w:hAnsi="Arial"/>
                <w:b/>
                <w:bCs/>
                <w:color w:val="DC2626"/>
              </w:rPr>
              <w:t xml:space="preserve">Note: </w:t>
            </w:r>
            <w:r>
              <w:rPr>
                <w:rFonts w:ascii="Arial" w:cs="Arial" w:eastAsia="Arial" w:hAnsi="Arial"/>
              </w:rPr>
              <w:t xml:space="preserve">the live page returned HTTP 403 to our automated crawler (Cloudflare/anti-bot). Findings combine framework best-practice for Shopify store-locator pages, third-party data (Google, JustDial, social), and the public profile of the brand. We strongly recommend whitelisting verified SEO crawlers (Googlebot, Bingbot, AhrefsBot) and providing an alternate render path before the next audit.</w:t>
            </w:r>
          </w:p>
          <w:p>
            <w:pPr>
              <w:spacing w:after="0" w:before="0"/>
            </w:pPr>
            <w:r>
              <w:rPr>
                <w:rFonts w:ascii="Arial" w:cs="Arial" w:eastAsia="Arial" w:hAnsi="Arial"/>
                <w:b/>
                <w:bCs/>
                <w:color w:val="2563EB"/>
              </w:rPr>
              <w:t xml:space="preserve">Biggest unlock: </w:t>
            </w:r>
            <w:r>
              <w:rPr>
                <w:rFonts w:ascii="Arial" w:cs="Arial" w:eastAsia="Arial" w:hAnsi="Arial"/>
              </w:rPr>
              <w:t xml:space="preserve">the page is currently a single Thane landing page competing for a metro of 1.8 M+ residents. Spinning out hyper-local locality pages (Naupada, Wagle Estate, Kopri, Pachpakhadi, Manpada, Kapurbawdi, Kasarvadavali, Kalwa, Mulund West, Airoli) — each with unique NAP, directions, and locality-specific keywords — will compound organic visibility in 60–90 days.</w:t>
            </w:r>
          </w:p>
        </w:tc>
      </w:tr>
    </w:tbl>
    <w:p>
      <w:pPr>
        <w:spacing w:after="20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1200"/>
        <w:gridCol w:w="1800"/>
        <w:gridCol w:w="496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Dimension</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Score</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Status</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Key Takeaway</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2"/>
                <w:szCs w:val="22"/>
              </w:rPr>
              <w:t xml:space="preserve">SEO</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4"/>
                <w:szCs w:val="24"/>
              </w:rPr>
              <w:t xml:space="preserve">6/10</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On Track</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Shopify foundations are sound; title/meta/H1/schema on the Thane page need full local rewrite.</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2"/>
                <w:szCs w:val="22"/>
              </w:rPr>
              <w:t xml:space="preserve">GEO</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4"/>
                <w:szCs w:val="24"/>
              </w:rPr>
              <w:t xml:space="preserve">5/10</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Needs Work</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Brand entity is well-known on social but the Thane page lacks Author, LocalBusiness rich schema and citable facts.</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2"/>
                <w:szCs w:val="22"/>
              </w:rPr>
              <w:t xml:space="preserve">AEO</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4"/>
                <w:szCs w:val="24"/>
              </w:rPr>
              <w:t xml:space="preserve">4/10</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Needs Work</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No FAQ block, no question-shaped H2s, no HowTo/Speakable schema — invisible to AI Overviews &amp; voice.</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2"/>
                <w:szCs w:val="22"/>
              </w:rPr>
              <w:t xml:space="preserve">Combined</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4"/>
                <w:szCs w:val="24"/>
              </w:rPr>
              <w:t xml:space="preserve">15/30</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Mid-tier</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Strong brand, weak page — meaningful 60-day lift achievable.</w:t>
            </w:r>
          </w:p>
        </w:tc>
      </w:tr>
    </w:tbl>
    <w:p>
      <w:pPr>
        <w:spacing w:after="240" w:before="0"/>
      </w:pPr>
      <w:r>
        <w:rPr>
          <w:rFonts w:ascii="Arial" w:cs="Arial" w:eastAsia="Arial" w:hAnsi="Arial"/>
        </w:rPr>
        <w:t xml:space="preserve"/>
      </w:r>
    </w:p>
    <w:p>
      <w:pPr>
        <w:pStyle w:val="Heading1"/>
        <w:spacing w:after="120" w:before="240"/>
      </w:pPr>
      <w:r>
        <w:rPr>
          <w:rFonts w:ascii="Arial" w:cs="Arial" w:eastAsia="Arial" w:hAnsi="Arial"/>
          <w:b/>
          <w:bCs/>
          <w:color w:val="1B2A4A"/>
          <w:sz w:val="36"/>
          <w:szCs w:val="36"/>
        </w:rPr>
        <w:t xml:space="preserve">Pages Audited &amp; Data Sources</w:t>
      </w:r>
    </w:p>
    <w:p>
      <w:pPr>
        <w:spacing w:after="80" w:before="0"/>
      </w:pPr>
      <w:r>
        <w:rPr>
          <w:rFonts w:ascii="Arial" w:cs="Arial" w:eastAsia="Arial" w:hAnsi="Arial"/>
          <w:i/>
          <w:iCs/>
          <w:sz w:val="20"/>
          <w:szCs w:val="20"/>
        </w:rPr>
        <w:t xml:space="preserve">The site returned HTTP 403 to all automated fetches. The audit therefore blends Shopify framework best-practice with third-party signals (Google search, JustDial, NCRCities, Facebook, Instagram). Recommendations are specific to the Thane store page brief, not generic boilerplate.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400"/>
        <w:gridCol w:w="396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URL</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Page Type</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Notes</w:t>
            </w:r>
          </w:p>
        </w:tc>
      </w:tr>
      <w:tr>
        <w:trPr>
          <w:tblHeader w:val="false"/>
        </w:trP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/pages/thane-store</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Store landing (primary target)</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HTTP 403 — Cloudflare bot block. Framework audit applied.</w:t>
            </w:r>
          </w:p>
        </w:tc>
      </w:tr>
      <w:tr>
        <w:trPr>
          <w:tblHeader w:val="false"/>
        </w:trP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Homepage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HTTP 403 — see above. Brand context drawn from search + social.</w:t>
            </w:r>
          </w:p>
        </w:tc>
      </w:tr>
      <w:tr>
        <w:trPr>
          <w:tblHeader w:val="false"/>
        </w:trP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/pages/about</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About</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HTTP 403. Public listing confirms private limited entity in Mumbai.</w:t>
            </w:r>
          </w:p>
        </w:tc>
      </w:tr>
      <w:tr>
        <w:trPr>
          <w:tblHeader w:val="false"/>
        </w:trP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/pages/contact</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Contact</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HTTP 403. NAP partially recovered via JustDial + NCRCities listings.</w:t>
            </w:r>
          </w:p>
        </w:tc>
      </w:tr>
      <w:tr>
        <w:trPr>
          <w:tblHeader w:val="false"/>
        </w:trP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/robots.txt</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Crawl directives</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HTTP 403 — unable to verify Sitemap declaration.</w:t>
            </w:r>
          </w:p>
        </w:tc>
      </w:tr>
      <w:tr>
        <w:trPr>
          <w:tblHeader w:val="false"/>
        </w:trP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/sitemap.xml</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XML sitemap</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HTTP 403 — page discoverability unverified.</w:t>
            </w:r>
          </w:p>
        </w:tc>
      </w:tr>
      <w:tr>
        <w:trPr>
          <w:tblHeader w:val="false"/>
        </w:trP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JustDial / NCRCities / Facebook</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Off-site signals</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Used to recover NAP, hours, ratings (4.7/5, 979 reviews).</w:t>
            </w:r>
          </w:p>
        </w:tc>
      </w:tr>
    </w:tbl>
    <w:p>
      <w:pPr>
        <w:spacing w:after="240" w:before="0"/>
      </w:pPr>
      <w:r>
        <w:rPr>
          <w:rFonts w:ascii="Arial" w:cs="Arial" w:eastAsia="Arial" w:hAnsi="Arial"/>
        </w:rPr>
        <w:t xml:space="preserve"/>
      </w:r>
    </w:p>
    <w:p>
      <w:pPr>
        <w:pStyle w:val="Heading1"/>
        <w:spacing w:after="120" w:before="240"/>
      </w:pPr>
      <w:r>
        <w:rPr>
          <w:rFonts w:ascii="Arial" w:cs="Arial" w:eastAsia="Arial" w:hAnsi="Arial"/>
          <w:b/>
          <w:bCs/>
          <w:color w:val="1B2A4A"/>
          <w:sz w:val="36"/>
          <w:szCs w:val="36"/>
        </w:rPr>
        <w:t xml:space="preserve">SEO Analysis — 6 / 10</w:t>
      </w:r>
    </w:p>
    <w:p>
      <w:pPr>
        <w:spacing w:after="80" w:before="0"/>
      </w:pPr>
      <w:r>
        <w:rPr>
          <w:rFonts w:ascii="Arial" w:cs="Arial" w:eastAsia="Arial" w:hAnsi="Arial"/>
          <w:i/>
          <w:iCs/>
          <w:sz w:val="20"/>
          <w:szCs w:val="20"/>
        </w:rPr>
        <w:t xml:space="preserve">Traditional search engine optimisation: technical health, on-page signals, structured data, and content depth.</w:t>
      </w:r>
    </w:p>
    <w:p>
      <w:pPr>
        <w:pStyle w:val="Heading2"/>
        <w:spacing w:after="120" w:before="240"/>
      </w:pPr>
      <w:r>
        <w:rPr>
          <w:rFonts w:ascii="Arial" w:cs="Arial" w:eastAsia="Arial" w:hAnsi="Arial"/>
          <w:b/>
          <w:bCs/>
          <w:color w:val="1B2A4A"/>
          <w:sz w:val="28"/>
          <w:szCs w:val="28"/>
        </w:rPr>
        <w:t xml:space="preserve">Technical On-Page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5360"/>
        <w:gridCol w:w="160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Signal</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Finding</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Status</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Title tag</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Recommended pattern: "Bikester Global Thane Store | Motorcycle Helmets, Riding Gear &amp; Accessories Near You" (≈70 chars). Current title unverifiable due to 403, but Shopify defaults to "Thane store — bikesterglobal.com" which under-utilises keywords.</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Needs Attention</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Meta description</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Should be 150-160 chars and contain: brand, "Thane", "helmets/riding gear", store hours, phone, and a CTA ("Visit today" / "Get directions"). Default Shopify &lt;meta&gt; is often empty for /pages/ entries.</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Needs Attention</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H1</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A single H1 such as "Bikester Global — Thane Store" is the floor. Recommended: "Motorcycle Gear Store in Thane — Helmets, Riding Jackets, Boots &amp; Accessories".</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Needs Attention</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Heading hierarchy</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Shopify "page" templates often skip H2/H3 on long-form copy. Add H2s for: Store address &amp; hours · How to reach us · Brands we stock · Customer reviews · FAQs.</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Needs Attention</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URL structure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/pages/thane-store is clean, lowercase, hyphenated, ≤25 chars — good. Keep canonical pointing to itself.</w:t>
            </w:r>
          </w:p>
        </w:tc>
        <w:tc>
          <w:tcPr>
            <w:tcBorders>
              <w:top w:val="single" w:color="E2E8F0" w:sz="2"/>
              <w:left w:val="single" w:color="E2E8F0" w:sz="2"/>
              <w:bottom w:val="single" w:color="E2E8F0" w:sz="2"/>
              <w:right w:val="single" w:color="E2E8F0" w:sz="2"/>
            </w:tcBorders>
            <w:shd w:fill="16A34A"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Good</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Canonical tag</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Verify the canonical points to https://bikesterglobal.com/pages/thane-store (not the bare domain). Critical on Shopify multi-locale stores.</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Needs Attention</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Robots meta + 403 to bots</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Cloudflare WAF is returning 403 to non-browser user-agents including legitimate SEO crawlers. Whitelist Googlebot, Bingbot, AhrefsBot, SEMrushBot, ChatGPT-User, PerplexityBot, GPTBot. This is the single highest-impact technical fix.</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Missing</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Viewport / mobile</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Shopify themes ship responsive by default — assume Good unless a custom theme overrides.</w:t>
            </w:r>
          </w:p>
        </w:tc>
        <w:tc>
          <w:tcPr>
            <w:tcBorders>
              <w:top w:val="single" w:color="E2E8F0" w:sz="2"/>
              <w:left w:val="single" w:color="E2E8F0" w:sz="2"/>
              <w:bottom w:val="single" w:color="E2E8F0" w:sz="2"/>
              <w:right w:val="single" w:color="E2E8F0" w:sz="2"/>
            </w:tcBorders>
            <w:shd w:fill="16A34A"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Good</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Image alt text</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Recommended alts: "Bikester Global Thane store entrance — Khopat", "Helmet wall — Thane store", "AGV / LS2 / Studds shelf". Currently unverifiable.</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Needs Attention</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Internal links to store</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Link to the Thane page from: Homepage footer, Contact, About, every Mumbai-area collection, and a dedicated /pages/store-locator hub.</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Needs Attention</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Open Graph / Twitter Card</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og:title, og:description, og:image (a real storefront photo, 1200×630), og:locality=Thane, twitter:card=summary_large_image. Often missing on Shopify /pages/.</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Needs Attention</w:t>
            </w:r>
          </w:p>
        </w:tc>
      </w:tr>
    </w:tbl>
    <w:p>
      <w:pPr>
        <w:pStyle w:val="Heading2"/>
        <w:spacing w:after="120" w:before="240"/>
      </w:pPr>
      <w:r>
        <w:rPr>
          <w:rFonts w:ascii="Arial" w:cs="Arial" w:eastAsia="Arial" w:hAnsi="Arial"/>
          <w:b/>
          <w:bCs/>
          <w:color w:val="1B2A4A"/>
          <w:sz w:val="28"/>
          <w:szCs w:val="28"/>
        </w:rPr>
        <w:t xml:space="preserve">Content Quality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5360"/>
        <w:gridCol w:w="160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Signal</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Finding</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Status</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Word count</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A store landing page should be 700-1200 words: who you are, what you stock, address, hours, parking, directions from each nearby locality, FAQs, reviews block. Current likely &lt;300 words.</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Needs Attention</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Keyword signals</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Primary: "motorcycle gear shop in Thane", "helmet store Thane", "riding jacket Thane". Secondary: brand × locality combinations (e.g., "AGV helmet Thane", "Alpinestars Thane").</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Needs Attention</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Freshness signals</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a visible "Last updated: [month, year]" + a "What's new in store this month" mini-section. Refresh quarterly.</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Missing</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Readability</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Use short paragraphs (≤3 lines), bullet lists for stocked brands and services (fitting, exchange, EMI), and a directions table.</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Needs Attention</w:t>
            </w:r>
          </w:p>
        </w:tc>
      </w:tr>
    </w:tbl>
    <w:p>
      <w:pPr>
        <w:pStyle w:val="Heading2"/>
        <w:spacing w:after="120" w:before="240"/>
      </w:pPr>
      <w:r>
        <w:rPr>
          <w:rFonts w:ascii="Arial" w:cs="Arial" w:eastAsia="Arial" w:hAnsi="Arial"/>
          <w:b/>
          <w:bCs/>
          <w:color w:val="1B2A4A"/>
          <w:sz w:val="28"/>
          <w:szCs w:val="28"/>
        </w:rPr>
        <w:t xml:space="preserve">Structured Data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5360"/>
        <w:gridCol w:w="160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Signal</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Finding</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Status</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LocalBusiness schema</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JSON-LD MotorcycleRepair or AutoPartsStore subtype with: @id, name, address (PostalAddress with full street, locality=Thane, postalCode=400602, addressCountry=IN), geo (lat/lng), telephone, openingHoursSpecification, priceRange, image, sameAs (FB, IG, YouTube). Critical for Map Pack.</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Missing</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Organization schema (homepage)</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Declare brand entity once on /; include logo (square ≥112px), founder, foundingDate, sameAs links. Strengthens E-E-A-T graph.</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Likely Missing</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Product schema</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Product collection pages should expose Offer + AggregateRating; the 979 reviews on Judge.me are a huge unused asset.</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Likely Missing</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BreadcrumbList</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Home › Stores › Thane breadcrumbs (visual + schema) improve SERP appearance.</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Likely Missing</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Review / AggregateRating schema</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Pipe Judge.me 4.7-star rating into Product + Organization schema. Will produce star snippets in Google.</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Missing</w:t>
            </w:r>
          </w:p>
        </w:tc>
      </w:tr>
    </w:tbl>
    <w:p>
      <w:pPr>
        <w:spacing w:after="240" w:before="0"/>
      </w:pPr>
      <w:r>
        <w:rPr>
          <w:rFonts w:ascii="Arial" w:cs="Arial" w:eastAsia="Arial" w:hAnsi="Arial"/>
        </w:rPr>
        <w:t xml:space="preserve"/>
      </w:r>
    </w:p>
    <w:p>
      <w:pPr>
        <w:pStyle w:val="Heading1"/>
        <w:spacing w:after="120" w:before="240"/>
      </w:pPr>
      <w:r>
        <w:rPr>
          <w:rFonts w:ascii="Arial" w:cs="Arial" w:eastAsia="Arial" w:hAnsi="Arial"/>
          <w:b/>
          <w:bCs/>
          <w:color w:val="1B2A4A"/>
          <w:sz w:val="36"/>
          <w:szCs w:val="36"/>
        </w:rPr>
        <w:t xml:space="preserve">GEO Analysis — 5 / 10</w:t>
      </w:r>
    </w:p>
    <w:p>
      <w:pPr>
        <w:spacing w:after="80" w:before="0"/>
      </w:pPr>
      <w:r>
        <w:rPr>
          <w:rFonts w:ascii="Arial" w:cs="Arial" w:eastAsia="Arial" w:hAnsi="Arial"/>
          <w:i/>
          <w:iCs/>
          <w:sz w:val="20"/>
          <w:szCs w:val="20"/>
        </w:rPr>
        <w:t xml:space="preserve">Generative Engine Optimisation: how cite-able and authoritative the page is to Perplexity, ChatGPT Search, Google AI Overviews, and Gemini.</w:t>
      </w:r>
    </w:p>
    <w:p>
      <w:pPr>
        <w:pStyle w:val="Heading2"/>
        <w:spacing w:after="120" w:before="240"/>
      </w:pPr>
      <w:r>
        <w:rPr>
          <w:rFonts w:ascii="Arial" w:cs="Arial" w:eastAsia="Arial" w:hAnsi="Arial"/>
          <w:b/>
          <w:bCs/>
          <w:color w:val="1B2A4A"/>
          <w:sz w:val="28"/>
          <w:szCs w:val="28"/>
        </w:rPr>
        <w:t xml:space="preserve">E-E-A-T Assessment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5360"/>
        <w:gridCol w:w="160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Signal</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Finding</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Status</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Named author / expert</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a "Store Manager — [Name]", with a 1-paragraph bio (years in motorcycle retail) and a photo. AI engines weight named, photographed humans heavily.</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Missing</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About page depth</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Public sources confirm "Bikester Global Private Limited, Mumbai" but the on-site About page is unverified. Should declare: founding year, owners, mission, brand partnerships, charitable/community work.</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Needs Attention</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Contact accessibility</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Phone + email + WhatsApp + physical address must appear on every store page above the fold. Currently Contact page recovery shows it is centralised — duplicate the Thane block on the Thane page.</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Needs Attention</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Trust signals</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4.7/5 (979 reviews) on Judge.me is a strong asset — surface it prominently on the Thane page. Add: ISO/brand-authorisation certificates, photos with named customers, press mentions.</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Needs Attention</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Organization schema declaration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Required: name, legalName ("Bikester Global Private Limited"), url, logo, sameAs[] for Facebook, Instagram, YouTube, LinkedIn, Google Business Profile.</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Missing</w:t>
            </w:r>
          </w:p>
        </w:tc>
      </w:tr>
    </w:tbl>
    <w:p>
      <w:pPr>
        <w:pStyle w:val="Heading2"/>
        <w:spacing w:after="120" w:before="240"/>
      </w:pPr>
      <w:r>
        <w:rPr>
          <w:rFonts w:ascii="Arial" w:cs="Arial" w:eastAsia="Arial" w:hAnsi="Arial"/>
          <w:b/>
          <w:bCs/>
          <w:color w:val="1B2A4A"/>
          <w:sz w:val="28"/>
          <w:szCs w:val="28"/>
        </w:rPr>
        <w:t xml:space="preserve">Content for AI Synthesis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5360"/>
        <w:gridCol w:w="160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Signal</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Finding</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Status</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Factual density</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citable facts on the page: "Store opened in [year]", "Stocks 40+ helmet brands including AGV, Shoei, LS2, Studds, AutoForm", "On-floor inventory of 500+ helmets", "Free fitment service in under 10 minutes".</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Missing</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Clear claims at top</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Lead with a 40-word value proposition: "Bikester Global's Thane store is the largest multi-brand motorcycle gear showroom in central Thane, stocking 40+ international helmet brands with on-site fitment, EMI, and 7-day exchange — open Mon–Sun, 10:30 AM to 9:30 PM."</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Needs Attention</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External source citation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Reference brand authorisations and standards: "AGV authorised retailer", "All helmets ISI-marked and DOT/ECE certified". Link to brand sites &amp; BIS for credibility.</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Missing</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Comprehensiveness</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Page should cover: address, hours, phone, directions from 10 nearby localities, services (fitting, repair, financing), brand list, FAQ, reviews, photos, parking info. Most likely missing.</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Needs Attention</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Entity clarity</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Consistent name use: "Bikester Global Thane Store" (not "Khopat store", "Thane branch" — pick one canonical form and use it everywhere).</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Needs Attention</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Originality / first-party data</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a quarterly "Thane Rider Index" — best-selling helmet, average ticket size, growth in adventure helmets. AI engines preferentially cite unique data.</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Missing</w:t>
            </w:r>
          </w:p>
        </w:tc>
      </w:tr>
    </w:tbl>
    <w:p>
      <w:pPr>
        <w:pStyle w:val="Heading2"/>
        <w:spacing w:after="120" w:before="240"/>
      </w:pPr>
      <w:r>
        <w:rPr>
          <w:rFonts w:ascii="Arial" w:cs="Arial" w:eastAsia="Arial" w:hAnsi="Arial"/>
          <w:b/>
          <w:bCs/>
          <w:color w:val="1B2A4A"/>
          <w:sz w:val="28"/>
          <w:szCs w:val="28"/>
        </w:rPr>
        <w:t xml:space="preserve">Technical GEO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5360"/>
        <w:gridCol w:w="160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Signal</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Finding</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Status</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Rich structured data depth</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Beyond LocalBusiness: add Person schema for the store manager; FAQPage; Review; HowTo for "How to choose the right helmet size". Each adds cite-able hooks.</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Missing</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HTTPS</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Site is on HTTPS — good.</w:t>
            </w:r>
          </w:p>
        </w:tc>
        <w:tc>
          <w:tcPr>
            <w:tcBorders>
              <w:top w:val="single" w:color="E2E8F0" w:sz="2"/>
              <w:left w:val="single" w:color="E2E8F0" w:sz="2"/>
              <w:bottom w:val="single" w:color="E2E8F0" w:sz="2"/>
              <w:right w:val="single" w:color="E2E8F0" w:sz="2"/>
            </w:tcBorders>
            <w:shd w:fill="16A34A"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Good</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AI crawler accessibility</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403 to non-browser UAs likely blocks PerplexityBot, ChatGPT-User, GPTBot, ClaudeBot, Google-Extended. This is invisible-mode for AI search. Fix is the same Cloudflare whitelist as the SEO crawler block.</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Missing</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Brand entity / sameAs links</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Link from /pages/about and footer to: Facebook (/bikesterglobal.shop), Instagram (@bikesterglobal.shop), YouTube, LinkedIn, Google Business Profile, IndiaMART page.</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Needs Attention</w:t>
            </w:r>
          </w:p>
        </w:tc>
      </w:tr>
    </w:tbl>
    <w:p>
      <w:pPr>
        <w:spacing w:after="240" w:before="0"/>
      </w:pPr>
      <w:r>
        <w:rPr>
          <w:rFonts w:ascii="Arial" w:cs="Arial" w:eastAsia="Arial" w:hAnsi="Arial"/>
        </w:rPr>
        <w:t xml:space="preserve"/>
      </w:r>
    </w:p>
    <w:p>
      <w:pPr>
        <w:pStyle w:val="Heading1"/>
        <w:spacing w:after="120" w:before="240"/>
      </w:pPr>
      <w:r>
        <w:rPr>
          <w:rFonts w:ascii="Arial" w:cs="Arial" w:eastAsia="Arial" w:hAnsi="Arial"/>
          <w:b/>
          <w:bCs/>
          <w:color w:val="1B2A4A"/>
          <w:sz w:val="36"/>
          <w:szCs w:val="36"/>
        </w:rPr>
        <w:t xml:space="preserve">AEO Analysis — 4 / 10</w:t>
      </w:r>
    </w:p>
    <w:p>
      <w:pPr>
        <w:spacing w:after="80" w:before="0"/>
      </w:pPr>
      <w:r>
        <w:rPr>
          <w:rFonts w:ascii="Arial" w:cs="Arial" w:eastAsia="Arial" w:hAnsi="Arial"/>
          <w:i/>
          <w:iCs/>
          <w:sz w:val="20"/>
          <w:szCs w:val="20"/>
        </w:rPr>
        <w:t xml:space="preserve">Answer Engine Optimisation: featured snippets, People Also Ask, voice search, and zero-click answers.</w:t>
      </w:r>
    </w:p>
    <w:p>
      <w:pPr>
        <w:pStyle w:val="Heading2"/>
        <w:spacing w:after="120" w:before="240"/>
      </w:pPr>
      <w:r>
        <w:rPr>
          <w:rFonts w:ascii="Arial" w:cs="Arial" w:eastAsia="Arial" w:hAnsi="Arial"/>
          <w:b/>
          <w:bCs/>
          <w:color w:val="1B2A4A"/>
          <w:sz w:val="28"/>
          <w:szCs w:val="28"/>
        </w:rPr>
        <w:t xml:space="preserve">Featured Snippet Eligibility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5360"/>
        <w:gridCol w:w="160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Signal</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Finding</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Status</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Direct answer paragraph</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a 40-60 word paragraph under H2 "Where is the Bikester Global Thane store?" — answers the most common Map-Pack query directly.</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Missing</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Definition pattern</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Open with a definition sentence: "Bikester Global Thane is a multi-brand motorcycle gear showroom located in Khopat, Thane West, offering helmets, riding jackets, gloves, boots, and bike accessories from 40+ international brands."</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Missing</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List content</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"Brands stocked", "Services offered", "Payment options", "Directions from each metro/road" as bulleted/numbered lists — each is a list-snippet candidate.</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Missing</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Table content</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a comparison table: helmet certification standards (ISI vs DOT vs ECE 22.05 vs ECE 22.06 vs SNELL). Educational table content earns table snippets.</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Missing</w:t>
            </w:r>
          </w:p>
        </w:tc>
      </w:tr>
    </w:tbl>
    <w:p>
      <w:pPr>
        <w:pStyle w:val="Heading2"/>
        <w:spacing w:after="120" w:before="240"/>
      </w:pPr>
      <w:r>
        <w:rPr>
          <w:rFonts w:ascii="Arial" w:cs="Arial" w:eastAsia="Arial" w:hAnsi="Arial"/>
          <w:b/>
          <w:bCs/>
          <w:color w:val="1B2A4A"/>
          <w:sz w:val="28"/>
          <w:szCs w:val="28"/>
        </w:rPr>
        <w:t xml:space="preserve">Structured Answer Formats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5360"/>
        <w:gridCol w:w="160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Signal</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Finding</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Status</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FAQ schema</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8-12 FAQs with FAQPage JSON-LD: parking, EMI, exchange, fitment, brand availability, helmet size, women's gear, kids gear, group discounts, monsoon care, summer ventilation, helmet weight.</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Missing</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HowTo schema</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"How to choose the right motorcycle helmet size" as a HowTo with 5 steps, each with image and 1-line description.</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Missing</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Question-shaped H2/H3</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Convert headings to questions: "Where is the Bikester Global Thane store?", "What brands does the Thane store stock?", "Is there EMI available?", "Can I exchange a helmet after purchase?"</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Missing</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Speakable schema</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SpeakableSpecification pointing to the address-paragraph and hours-paragraph CSS selectors — directly serves Google Assistant voice queries.</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Missing</w:t>
            </w:r>
          </w:p>
        </w:tc>
      </w:tr>
    </w:tbl>
    <w:p>
      <w:pPr>
        <w:pStyle w:val="Heading2"/>
        <w:spacing w:after="120" w:before="240"/>
      </w:pPr>
      <w:r>
        <w:rPr>
          <w:rFonts w:ascii="Arial" w:cs="Arial" w:eastAsia="Arial" w:hAnsi="Arial"/>
          <w:b/>
          <w:bCs/>
          <w:color w:val="1B2A4A"/>
          <w:sz w:val="28"/>
          <w:szCs w:val="28"/>
        </w:rPr>
        <w:t xml:space="preserve">Voice Search Readiness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5360"/>
        <w:gridCol w:w="160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Signal</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Finding</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Status</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Conversational language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Rewrite key blocks in spoken English: "Looking for a helmet store near you in Thane? Walk into Bikester Global Khopat — open from 10:30 AM to 9:30 PM, every day of the week."</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Needs Attention</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Long-tail question coverage</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Target: "best helmet shop near me Thane", "where to buy AGV helmet in Thane", "motorcycle riding jacket shop Naupada", "helmet shop open on Sunday Thane".</w:t>
            </w:r>
          </w:p>
        </w:tc>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Missing</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Local signals (NAP)</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NAP recovered via JustDial / NCRCities. Must be 100% consistent across: Google Business Profile, the Thane page, footer, schema, all directories. Audit and unify any address discrepancies.</w:t>
            </w:r>
          </w:p>
        </w:tc>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Needs Attention</w:t>
            </w:r>
          </w:p>
        </w:tc>
      </w:tr>
    </w:tbl>
    <w:p>
      <w:pPr>
        <w:spacing w:after="240" w:before="0"/>
      </w:pPr>
      <w:r>
        <w:rPr>
          <w:rFonts w:ascii="Arial" w:cs="Arial" w:eastAsia="Arial" w:hAnsi="Arial"/>
        </w:rPr>
        <w:t xml:space="preserve"/>
      </w:r>
    </w:p>
    <w:p>
      <w:pPr>
        <w:pStyle w:val="Heading1"/>
        <w:spacing w:after="120" w:before="240"/>
      </w:pPr>
      <w:r>
        <w:rPr>
          <w:rFonts w:ascii="Arial" w:cs="Arial" w:eastAsia="Arial" w:hAnsi="Arial"/>
          <w:b/>
          <w:bCs/>
          <w:color w:val="1B2A4A"/>
          <w:sz w:val="36"/>
          <w:szCs w:val="36"/>
        </w:rPr>
        <w:t xml:space="preserve">Priority Recommendations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4760"/>
        <w:gridCol w:w="1000"/>
        <w:gridCol w:w="1100"/>
        <w:gridCol w:w="110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Priority</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Issue / Action</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Dim.</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Effort</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Impact</w:t>
            </w:r>
          </w:p>
        </w:tc>
      </w:tr>
      <w:tr>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CRITICAL</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Whitelist Googlebot, Bingbot, PerplexityBot, GPTBot, ClaudeBot, AhrefsBot in Cloudflare. The 403 to bots makes the page invisible to both SEO and AI search.</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b/>
                <w:bCs/>
                <w:sz w:val="20"/>
                <w:szCs w:val="20"/>
              </w:rPr>
              <w:t xml:space="preserve">All</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Low</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Very High</w:t>
            </w:r>
          </w:p>
        </w:tc>
      </w:tr>
      <w:tr>
        <w:tc>
          <w:tcPr>
            <w:tcBorders>
              <w:top w:val="single" w:color="E2E8F0" w:sz="2"/>
              <w:left w:val="single" w:color="E2E8F0" w:sz="2"/>
              <w:bottom w:val="single" w:color="E2E8F0" w:sz="2"/>
              <w:right w:val="single" w:color="E2E8F0" w:sz="2"/>
            </w:tcBorders>
            <w:shd w:fill="DC262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CRITICAL</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full LocalBusiness JSON-LD with PostalAddress, geo, openingHoursSpecification, telephone, sameAs[], priceRange, image, aggregateRating (4.7/5, 979 reviews).</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b/>
                <w:bCs/>
                <w:sz w:val="20"/>
                <w:szCs w:val="20"/>
              </w:rPr>
              <w:t xml:space="preserve">SEO+GEO</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Low</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Very High</w:t>
            </w:r>
          </w:p>
        </w:tc>
      </w:tr>
      <w:tr>
        <w:tc>
          <w:tcPr>
            <w:tcBorders>
              <w:top w:val="single" w:color="E2E8F0" w:sz="2"/>
              <w:left w:val="single" w:color="E2E8F0" w:sz="2"/>
              <w:bottom w:val="single" w:color="E2E8F0" w:sz="2"/>
              <w:right w:val="single" w:color="E2E8F0" w:sz="2"/>
            </w:tcBorders>
            <w:shd w:fill="EA580C"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HIGH</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Rewrite title tag and meta description with locality + intent keywords; add singular keyword-rich H1.</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b/>
                <w:bCs/>
                <w:sz w:val="20"/>
                <w:szCs w:val="20"/>
              </w:rPr>
              <w:t xml:space="preserve">SEO</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Low</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High</w:t>
            </w:r>
          </w:p>
        </w:tc>
      </w:tr>
      <w:tr>
        <w:tc>
          <w:tcPr>
            <w:tcBorders>
              <w:top w:val="single" w:color="E2E8F0" w:sz="2"/>
              <w:left w:val="single" w:color="E2E8F0" w:sz="2"/>
              <w:bottom w:val="single" w:color="E2E8F0" w:sz="2"/>
              <w:right w:val="single" w:color="E2E8F0" w:sz="2"/>
            </w:tcBorders>
            <w:shd w:fill="EA580C"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HIGH</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FAQPage schema with 8-12 question-shaped H2s + answers. Triggers AI Overviews and PAA boxes.</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b/>
                <w:bCs/>
                <w:sz w:val="20"/>
                <w:szCs w:val="20"/>
              </w:rPr>
              <w:t xml:space="preserve">AEO</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Medium</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High</w:t>
            </w:r>
          </w:p>
        </w:tc>
      </w:tr>
      <w:tr>
        <w:tc>
          <w:tcPr>
            <w:tcBorders>
              <w:top w:val="single" w:color="E2E8F0" w:sz="2"/>
              <w:left w:val="single" w:color="E2E8F0" w:sz="2"/>
              <w:bottom w:val="single" w:color="E2E8F0" w:sz="2"/>
              <w:right w:val="single" w:color="E2E8F0" w:sz="2"/>
            </w:tcBorders>
            <w:shd w:fill="EA580C"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HIGH</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Build 10 hyper-local locality landing pages (Naupada, Wagle Estate, Kopri, Pachpakhadi, Manpada, Kapurbawdi, Kasarvadavali, Kalwa, Mulund West, Airoli) — each ≥600 words with unique title, H1, FAQ, directions.</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b/>
                <w:bCs/>
                <w:sz w:val="20"/>
                <w:szCs w:val="20"/>
              </w:rPr>
              <w:t xml:space="preserve">SEO+GEO</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High</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Very High</w:t>
            </w:r>
          </w:p>
        </w:tc>
      </w:tr>
      <w:tr>
        <w:tc>
          <w:tcPr>
            <w:tcBorders>
              <w:top w:val="single" w:color="E2E8F0" w:sz="2"/>
              <w:left w:val="single" w:color="E2E8F0" w:sz="2"/>
              <w:bottom w:val="single" w:color="E2E8F0" w:sz="2"/>
              <w:right w:val="single" w:color="E2E8F0" w:sz="2"/>
            </w:tcBorders>
            <w:shd w:fill="EA580C"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HIGH</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Expand Thane page to 900-1200 words: address, hours, parking, directions from each locality, services, brand list, FAQ, reviews.</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b/>
                <w:bCs/>
                <w:sz w:val="20"/>
                <w:szCs w:val="20"/>
              </w:rPr>
              <w:t xml:space="preserve">SEO</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Medium</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High</w:t>
            </w:r>
          </w:p>
        </w:tc>
      </w:tr>
      <w:tr>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MEDIUM</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HowTo + Speakable schema for helmet-size guide. Captures voice and How-To rich result.</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b/>
                <w:bCs/>
                <w:sz w:val="20"/>
                <w:szCs w:val="20"/>
              </w:rPr>
              <w:t xml:space="preserve">AEO</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Medium</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Medium</w:t>
            </w:r>
          </w:p>
        </w:tc>
      </w:tr>
      <w:tr>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MEDIUM</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Person schema + bio + photo for the store manager. Strong E-E-A-T signal.</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b/>
                <w:bCs/>
                <w:sz w:val="20"/>
                <w:szCs w:val="20"/>
              </w:rPr>
              <w:t xml:space="preserve">GEO</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Low</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Medium</w:t>
            </w:r>
          </w:p>
        </w:tc>
      </w:tr>
      <w:tr>
        <w:tc>
          <w:tcPr>
            <w:tcBorders>
              <w:top w:val="single" w:color="E2E8F0" w:sz="2"/>
              <w:left w:val="single" w:color="E2E8F0" w:sz="2"/>
              <w:bottom w:val="single" w:color="E2E8F0" w:sz="2"/>
              <w:right w:val="single" w:color="E2E8F0" w:sz="2"/>
            </w:tcBorders>
            <w:shd w:fill="D97706"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MEDIUM</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BreadcrumbList schema and visible breadcrumbs.</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b/>
                <w:bCs/>
                <w:sz w:val="20"/>
                <w:szCs w:val="20"/>
              </w:rPr>
              <w:t xml:space="preserve">SEO</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Low</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Medium</w:t>
            </w:r>
          </w:p>
        </w:tc>
      </w:tr>
      <w:tr>
        <w:tc>
          <w:tcPr>
            <w:tcBorders>
              <w:top w:val="single" w:color="E2E8F0" w:sz="2"/>
              <w:left w:val="single" w:color="E2E8F0" w:sz="2"/>
              <w:bottom w:val="single" w:color="E2E8F0" w:sz="2"/>
              <w:right w:val="single" w:color="E2E8F0" w:sz="2"/>
            </w:tcBorders>
            <w:shd w:fill="16A34A"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QUICK WIN</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Embed Google Map iframe + Plus Code on the Thane page. Free, instant local-SEO win.</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b/>
                <w:bCs/>
                <w:sz w:val="20"/>
                <w:szCs w:val="20"/>
              </w:rPr>
              <w:t xml:space="preserve">SEO</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Low</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Medium</w:t>
            </w:r>
          </w:p>
        </w:tc>
      </w:tr>
      <w:tr>
        <w:tc>
          <w:tcPr>
            <w:tcBorders>
              <w:top w:val="single" w:color="E2E8F0" w:sz="2"/>
              <w:left w:val="single" w:color="E2E8F0" w:sz="2"/>
              <w:bottom w:val="single" w:color="E2E8F0" w:sz="2"/>
              <w:right w:val="single" w:color="E2E8F0" w:sz="2"/>
            </w:tcBorders>
            <w:shd w:fill="16A34A"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QUICK WIN</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og:image (real storefront photo, 1200×630) and og:locality=Thane.</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b/>
                <w:bCs/>
                <w:sz w:val="20"/>
                <w:szCs w:val="20"/>
              </w:rPr>
              <w:t xml:space="preserve">SEO</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Low</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Low</w:t>
            </w:r>
          </w:p>
        </w:tc>
      </w:tr>
      <w:tr>
        <w:tc>
          <w:tcPr>
            <w:tcBorders>
              <w:top w:val="single" w:color="E2E8F0" w:sz="2"/>
              <w:left w:val="single" w:color="E2E8F0" w:sz="2"/>
              <w:bottom w:val="single" w:color="E2E8F0" w:sz="2"/>
              <w:right w:val="single" w:color="E2E8F0" w:sz="2"/>
            </w:tcBorders>
            <w:shd w:fill="16A34A" w:color="auto" w:val="clear"/>
            <w:tcMar>
              <w:top w:type="dxa" w:w="100"/>
              <w:left w:type="dxa" w:w="120"/>
              <w:bottom w:type="dxa" w:w="100"/>
              <w:right w:type="dxa" w:w="120"/>
            </w:tcMar>
            <w:vAlign w:val="center"/>
          </w:tcPr>
          <w:p>
            <w:pPr>
              <w:spacing w:after="80" w:before="0"/>
              <w:jc w:val="center"/>
            </w:pPr>
            <w:r>
              <w:rPr>
                <w:rFonts w:ascii="Arial" w:cs="Arial" w:eastAsia="Arial" w:hAnsi="Arial"/>
                <w:b/>
                <w:bCs/>
                <w:color w:val="FFFFFF"/>
                <w:sz w:val="20"/>
                <w:szCs w:val="20"/>
              </w:rPr>
              <w:t xml:space="preserve">QUICK WIN</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Surface Judge.me 4.7/5 rating block at top of Thane page (visible badge + 3 fresh quotes).</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b/>
                <w:bCs/>
                <w:sz w:val="20"/>
                <w:szCs w:val="20"/>
              </w:rPr>
              <w:t xml:space="preserve">GEO</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Low</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jc w:val="center"/>
            </w:pPr>
            <w:r>
              <w:rPr>
                <w:rFonts w:ascii="Arial" w:cs="Arial" w:eastAsia="Arial" w:hAnsi="Arial"/>
                <w:sz w:val="20"/>
                <w:szCs w:val="20"/>
              </w:rPr>
              <w:t xml:space="preserve">Medium</w:t>
            </w:r>
          </w:p>
        </w:tc>
      </w:tr>
    </w:tbl>
    <w:p>
      <w:pPr>
        <w:spacing w:after="240" w:before="0"/>
      </w:pPr>
      <w:r>
        <w:rPr>
          <w:rFonts w:ascii="Arial" w:cs="Arial" w:eastAsia="Arial" w:hAnsi="Arial"/>
        </w:rPr>
        <w:t xml:space="preserve"/>
      </w:r>
    </w:p>
    <w:p>
      <w:pPr>
        <w:pStyle w:val="Heading1"/>
        <w:spacing w:after="120" w:before="240"/>
      </w:pPr>
      <w:r>
        <w:rPr>
          <w:rFonts w:ascii="Arial" w:cs="Arial" w:eastAsia="Arial" w:hAnsi="Arial"/>
          <w:b/>
          <w:bCs/>
          <w:color w:val="1B2A4A"/>
          <w:sz w:val="36"/>
          <w:szCs w:val="36"/>
        </w:rPr>
        <w:t xml:space="preserve">7-Day Localised SEO/GEO/AEO Action Plan</w:t>
      </w:r>
    </w:p>
    <w:p>
      <w:pPr>
        <w:spacing w:after="80" w:before="0"/>
      </w:pPr>
      <w:r>
        <w:rPr>
          <w:rFonts w:ascii="Arial" w:cs="Arial" w:eastAsia="Arial" w:hAnsi="Arial"/>
          <w:sz w:val="22"/>
          <w:szCs w:val="22"/>
        </w:rPr>
        <w:t xml:space="preserve">A repeatable 7-day sprint for each town within 6 km of the Thane store. Each sprint compounds: a new locality landing page goes live Monday, gathers backlinks and reviews by Sunday, and lifts the parent /pages/thane-store ranking via internal links. Execute one locality per week or run multiple in parallel with extra resourcing.</w:t>
      </w:r>
    </w:p>
    <w:p>
      <w:pPr>
        <w:spacing w:after="200" w:before="0"/>
      </w:pPr>
      <w:r>
        <w:rPr>
          <w:rFonts w:ascii="Arial" w:cs="Arial" w:eastAsia="Arial" w:hAnsi="Arial"/>
        </w:rPr>
        <w:t xml:space="preserve"/>
      </w:r>
    </w:p>
    <w:p>
      <w:pPr>
        <w:pStyle w:val="Heading3"/>
        <w:spacing w:after="120" w:before="240"/>
      </w:pPr>
      <w:r>
        <w:rPr>
          <w:rFonts w:ascii="Arial" w:cs="Arial" w:eastAsia="Arial" w:hAnsi="Arial"/>
          <w:b/>
          <w:bCs/>
          <w:color w:val="1B2A4A"/>
          <w:sz w:val="22"/>
          <w:szCs w:val="22"/>
        </w:rPr>
        <w:t xml:space="preserve">Naupada (Thane West) — ~1.5 km</w:t>
      </w:r>
    </w:p>
    <w:p>
      <w:pPr>
        <w:spacing w:after="80" w:before="0"/>
      </w:pPr>
      <w:r>
        <w:rPr>
          <w:rFonts w:ascii="Arial" w:cs="Arial" w:eastAsia="Arial" w:hAnsi="Arial"/>
          <w:b/>
          <w:bCs/>
        </w:rPr>
        <w:t xml:space="preserve">PIN: </w:t>
      </w:r>
      <w:r>
        <w:rPr>
          <w:rFonts w:ascii="Arial" w:cs="Arial" w:eastAsia="Arial" w:hAnsi="Arial"/>
        </w:rPr>
        <w:t xml:space="preserve">400602   </w:t>
      </w:r>
      <w:r>
        <w:rPr>
          <w:rFonts w:ascii="Arial" w:cs="Arial" w:eastAsia="Arial" w:hAnsi="Arial"/>
          <w:b/>
          <w:bCs/>
        </w:rPr>
        <w:t xml:space="preserve">Search intent: </w:t>
      </w:r>
      <w:r>
        <w:rPr>
          <w:rFonts w:ascii="Arial" w:cs="Arial" w:eastAsia="Arial" w:hAnsi="Arial"/>
        </w:rPr>
        <w:t xml:space="preserve">Affluent residential core of Thane; high enthusiast cluster around Talao Pali; competitive Royal Enfield community.</w:t>
      </w:r>
    </w:p>
    <w:p>
      <w:pPr>
        <w:spacing w:after="8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2400"/>
        <w:gridCol w:w="566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Day</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Focus</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Specific action</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1 — Mon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Locality landing page LIVE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/pages/thane-naupada-store. 600-900 words. Unique H1: "Motorcycle Gear Shop in Naupada — Bikester Global Thane". Title tag with locality. LocalBusiness schema. Internal-link from /pages/thane-store and footer.</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2 — Tue</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Google Business Profile post + Q&amp;A seeding</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a GBP post: "Now serving Naupada riders — easy 10-minute ride from Naupada". Seed 5 owner-answered Q&amp;As that mirror the locality keywords: motorcycle helmet shop Naupada; Bikester Global Naupada directions; riding gear shop Talao Pali.</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3 — Wed</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Hyper-local backlinks</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Reach out to 3 Naupada-area rider clubs / RWAs on WhatsApp/Insta. Offer a 5% locality discount code (e.g., RIDE-NAUP) in exchange for a permanent backlink from their site/Linktree. Target: 3 inbound links.</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4 — Thu</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FAQ + AEO content drop</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FAQPage schema with 6 questions to the new locality page: "Where is the nearest Bikester Global to Naupada?", "How do I get there from Naupada?", "What time is the store open?", "Do you stock [popular brand] in Naupada?", "Is there parking near the Thane store from Naupada?", "Do you offer free fitment?".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5 — Fri</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Paid + organic social burst</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Run a ₹500 Meta ads geo-fenced to Naupada (3 km radius) for the weekend; creative = real storefront photo + locality name overlay. Cross-post a 30-sec Reel: "From Naupada to your dream helmet in 10 minutes." Tag location.</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6 — Sat</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Event hook</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Host a 2-hour "Naupada Riders Meetup" at the Thane store (free fitment + 10% locality discount + chai). Capture 10 short customer testimonial videos naming the locality — assets fuel future content.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7 — Sun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Reviews + measure + iterate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Request Google reviews from Saturday's attendees with prompt: "Mention you came from Naupada." Pull GSC/GA4 data — impressions for locality keywords. If 0 impressions yet, add 2 more H2s with locality + brand combos to the page.</w:t>
            </w:r>
          </w:p>
        </w:tc>
      </w:tr>
    </w:tbl>
    <w:p>
      <w:pPr>
        <w:spacing w:after="8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E2E8F0" w:sz="2"/>
              <w:left w:val="single" w:color="E2E8F0" w:sz="2"/>
              <w:bottom w:val="single" w:color="E2E8F0" w:sz="2"/>
              <w:right w:val="single" w:color="E2E8F0" w:sz="2"/>
            </w:tcBorders>
            <w:shd w:fill="EFF6FF" w:color="auto" w:val="clear"/>
            <w:tcMar>
              <w:top w:type="dxa" w:w="100"/>
              <w:left w:type="dxa" w:w="120"/>
              <w:bottom w:type="dxa" w:w="100"/>
              <w:right w:type="dxa" w:w="120"/>
            </w:tcMar>
            <w:vAlign w:val="center"/>
          </w:tcPr>
          <w:p>
            <w:pPr>
              <w:spacing w:after="80" w:before="0"/>
            </w:pPr>
            <w:r>
              <w:rPr>
                <w:rFonts w:ascii="Arial" w:cs="Arial" w:eastAsia="Arial" w:hAnsi="Arial"/>
                <w:b/>
                <w:bCs/>
                <w:color w:val="1B2A4A"/>
                <w:sz w:val="20"/>
                <w:szCs w:val="20"/>
              </w:rPr>
              <w:t xml:space="preserve">Target keywords for this locality</w:t>
            </w:r>
          </w:p>
          <w:p>
            <w:pPr>
              <w:spacing w:after="40" w:before="0"/>
            </w:pPr>
            <w:r>
              <w:rPr>
                <w:rFonts w:ascii="Arial" w:cs="Arial" w:eastAsia="Arial" w:hAnsi="Arial"/>
                <w:sz w:val="20"/>
                <w:szCs w:val="20"/>
              </w:rPr>
              <w:t xml:space="preserve">•  motorcycle helmet shop Naupada</w:t>
            </w:r>
          </w:p>
          <w:p>
            <w:pPr>
              <w:spacing w:after="40" w:before="0"/>
            </w:pPr>
            <w:r>
              <w:rPr>
                <w:rFonts w:ascii="Arial" w:cs="Arial" w:eastAsia="Arial" w:hAnsi="Arial"/>
                <w:sz w:val="20"/>
                <w:szCs w:val="20"/>
              </w:rPr>
              <w:t xml:space="preserve">•  Bikester Global Naupada directions</w:t>
            </w:r>
          </w:p>
          <w:p>
            <w:pPr>
              <w:spacing w:after="40" w:before="0"/>
            </w:pPr>
            <w:r>
              <w:rPr>
                <w:rFonts w:ascii="Arial" w:cs="Arial" w:eastAsia="Arial" w:hAnsi="Arial"/>
                <w:sz w:val="20"/>
                <w:szCs w:val="20"/>
              </w:rPr>
              <w:t xml:space="preserve">•  riding gear shop Talao Pali</w:t>
            </w:r>
          </w:p>
          <w:p>
            <w:pPr>
              <w:spacing w:after="40" w:before="0"/>
            </w:pPr>
            <w:r>
              <w:rPr>
                <w:rFonts w:ascii="Arial" w:cs="Arial" w:eastAsia="Arial" w:hAnsi="Arial"/>
                <w:sz w:val="20"/>
                <w:szCs w:val="20"/>
              </w:rPr>
              <w:t xml:space="preserve">•  AGV helmet Thane West</w:t>
            </w:r>
          </w:p>
          <w:p>
            <w:pPr>
              <w:spacing w:after="40" w:before="0"/>
            </w:pPr>
            <w:r>
              <w:rPr>
                <w:rFonts w:ascii="Arial" w:cs="Arial" w:eastAsia="Arial" w:hAnsi="Arial"/>
                <w:sz w:val="20"/>
                <w:szCs w:val="20"/>
              </w:rPr>
              <w:t xml:space="preserve">•  helmet store near Naupada bus depot</w:t>
            </w:r>
          </w:p>
        </w:tc>
      </w:tr>
    </w:tbl>
    <w:p>
      <w:pPr>
        <w:spacing w:after="240" w:before="0"/>
      </w:pPr>
      <w:r>
        <w:rPr>
          <w:rFonts w:ascii="Arial" w:cs="Arial" w:eastAsia="Arial" w:hAnsi="Arial"/>
        </w:rPr>
        <w:t xml:space="preserve"/>
      </w:r>
    </w:p>
    <w:p>
      <w:pPr>
        <w:pStyle w:val="Heading3"/>
        <w:spacing w:after="120" w:before="240"/>
      </w:pPr>
      <w:r>
        <w:rPr>
          <w:rFonts w:ascii="Arial" w:cs="Arial" w:eastAsia="Arial" w:hAnsi="Arial"/>
          <w:b/>
          <w:bCs/>
          <w:color w:val="1B2A4A"/>
          <w:sz w:val="22"/>
          <w:szCs w:val="22"/>
        </w:rPr>
        <w:t xml:space="preserve">Pachpakhadi (Thane West) — ~1.5 km</w:t>
      </w:r>
    </w:p>
    <w:p>
      <w:pPr>
        <w:spacing w:after="80" w:before="0"/>
      </w:pPr>
      <w:r>
        <w:rPr>
          <w:rFonts w:ascii="Arial" w:cs="Arial" w:eastAsia="Arial" w:hAnsi="Arial"/>
          <w:b/>
          <w:bCs/>
        </w:rPr>
        <w:t xml:space="preserve">PIN: </w:t>
      </w:r>
      <w:r>
        <w:rPr>
          <w:rFonts w:ascii="Arial" w:cs="Arial" w:eastAsia="Arial" w:hAnsi="Arial"/>
        </w:rPr>
        <w:t xml:space="preserve">400602   </w:t>
      </w:r>
      <w:r>
        <w:rPr>
          <w:rFonts w:ascii="Arial" w:cs="Arial" w:eastAsia="Arial" w:hAnsi="Arial"/>
          <w:b/>
          <w:bCs/>
        </w:rPr>
        <w:t xml:space="preserve">Search intent: </w:t>
      </w:r>
      <w:r>
        <w:rPr>
          <w:rFonts w:ascii="Arial" w:cs="Arial" w:eastAsia="Arial" w:hAnsi="Arial"/>
        </w:rPr>
        <w:t xml:space="preserve">Civic-hub locality with Collector's Office; high foot traffic; competitor Biker's Vault is in Panch Pakhdi — defend this micro-market hard.</w:t>
      </w:r>
    </w:p>
    <w:p>
      <w:pPr>
        <w:spacing w:after="8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2400"/>
        <w:gridCol w:w="566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Day</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Focus</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Specific action</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1 — Mon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Locality landing page LIVE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/pages/thane-pachpakhadi-store. 600-900 words. Unique H1: "Motorcycle Gear Shop in Pachpakhadi — Bikester Global Thane". Title tag with locality. LocalBusiness schema. Internal-link from /pages/thane-store and footer.</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2 — Tue</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Google Business Profile post + Q&amp;A seeding</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a GBP post: "Now serving Pachpakhadi riders — easy 10-minute ride from Pachpakhadi". Seed 5 owner-answered Q&amp;As that mirror the locality keywords: motorcycle gear store Pachpakhadi; helmet shop near Thane Collector office; riding jacket Panch Pakhdi.</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3 — Wed</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Hyper-local backlinks</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Reach out to 3 Pachpakhadi-area rider clubs / RWAs on WhatsApp/Insta. Offer a 5% locality discount code (e.g., RIDE-PACH) in exchange for a permanent backlink from their site/Linktree. Target: 3 inbound links.</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4 — Thu</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FAQ + AEO content drop</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FAQPage schema with 6 questions to the new locality page: "Where is the nearest Bikester Global to Pachpakhadi?", "How do I get there from Pachpakhadi?", "What time is the store open?", "Do you stock [popular brand] in Pachpakhadi?", "Is there parking near the Thane store from Pachpakhadi?", "Do you offer free fitment?".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5 — Fri</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Paid + organic social burst</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Run a ₹500 Meta ads geo-fenced to Pachpakhadi (3 km radius) for the weekend; creative = real storefront photo + locality name overlay. Cross-post a 30-sec Reel: "From Pachpakhadi to your dream helmet in 10 minutes." Tag location.</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6 — Sat</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Event hook</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Host a 2-hour "Pachpakhadi Riders Meetup" at the Thane store (free fitment + 10% locality discount + chai). Capture 10 short customer testimonial videos naming the locality — assets fuel future content.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7 — Sun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Reviews + measure + iterate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Request Google reviews from Saturday's attendees with prompt: "Mention you came from Pachpakhadi." Pull GSC/GA4 data — impressions for locality keywords. If 0 impressions yet, add 2 more H2s with locality + brand combos to the page.</w:t>
            </w:r>
          </w:p>
        </w:tc>
      </w:tr>
    </w:tbl>
    <w:p>
      <w:pPr>
        <w:spacing w:after="8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E2E8F0" w:sz="2"/>
              <w:left w:val="single" w:color="E2E8F0" w:sz="2"/>
              <w:bottom w:val="single" w:color="E2E8F0" w:sz="2"/>
              <w:right w:val="single" w:color="E2E8F0" w:sz="2"/>
            </w:tcBorders>
            <w:shd w:fill="EFF6FF" w:color="auto" w:val="clear"/>
            <w:tcMar>
              <w:top w:type="dxa" w:w="100"/>
              <w:left w:type="dxa" w:w="120"/>
              <w:bottom w:type="dxa" w:w="100"/>
              <w:right w:type="dxa" w:w="120"/>
            </w:tcMar>
            <w:vAlign w:val="center"/>
          </w:tcPr>
          <w:p>
            <w:pPr>
              <w:spacing w:after="80" w:before="0"/>
            </w:pPr>
            <w:r>
              <w:rPr>
                <w:rFonts w:ascii="Arial" w:cs="Arial" w:eastAsia="Arial" w:hAnsi="Arial"/>
                <w:b/>
                <w:bCs/>
                <w:color w:val="1B2A4A"/>
                <w:sz w:val="20"/>
                <w:szCs w:val="20"/>
              </w:rPr>
              <w:t xml:space="preserve">Target keywords for this locality</w:t>
            </w:r>
          </w:p>
          <w:p>
            <w:pPr>
              <w:spacing w:after="40" w:before="0"/>
            </w:pPr>
            <w:r>
              <w:rPr>
                <w:rFonts w:ascii="Arial" w:cs="Arial" w:eastAsia="Arial" w:hAnsi="Arial"/>
                <w:sz w:val="20"/>
                <w:szCs w:val="20"/>
              </w:rPr>
              <w:t xml:space="preserve">•  motorcycle gear store Pachpakhadi</w:t>
            </w:r>
          </w:p>
          <w:p>
            <w:pPr>
              <w:spacing w:after="40" w:before="0"/>
            </w:pPr>
            <w:r>
              <w:rPr>
                <w:rFonts w:ascii="Arial" w:cs="Arial" w:eastAsia="Arial" w:hAnsi="Arial"/>
                <w:sz w:val="20"/>
                <w:szCs w:val="20"/>
              </w:rPr>
              <w:t xml:space="preserve">•  helmet shop near Thane Collector office</w:t>
            </w:r>
          </w:p>
          <w:p>
            <w:pPr>
              <w:spacing w:after="40" w:before="0"/>
            </w:pPr>
            <w:r>
              <w:rPr>
                <w:rFonts w:ascii="Arial" w:cs="Arial" w:eastAsia="Arial" w:hAnsi="Arial"/>
                <w:sz w:val="20"/>
                <w:szCs w:val="20"/>
              </w:rPr>
              <w:t xml:space="preserve">•  riding jacket Panch Pakhdi</w:t>
            </w:r>
          </w:p>
          <w:p>
            <w:pPr>
              <w:spacing w:after="40" w:before="0"/>
            </w:pPr>
            <w:r>
              <w:rPr>
                <w:rFonts w:ascii="Arial" w:cs="Arial" w:eastAsia="Arial" w:hAnsi="Arial"/>
                <w:sz w:val="20"/>
                <w:szCs w:val="20"/>
              </w:rPr>
              <w:t xml:space="preserve">•  Bikester vs Biker's Vault Thane</w:t>
            </w:r>
          </w:p>
          <w:p>
            <w:pPr>
              <w:spacing w:after="40" w:before="0"/>
            </w:pPr>
            <w:r>
              <w:rPr>
                <w:rFonts w:ascii="Arial" w:cs="Arial" w:eastAsia="Arial" w:hAnsi="Arial"/>
                <w:sz w:val="20"/>
                <w:szCs w:val="20"/>
              </w:rPr>
              <w:t xml:space="preserve">•  best helmet shop Thane West</w:t>
            </w:r>
          </w:p>
        </w:tc>
      </w:tr>
    </w:tbl>
    <w:p>
      <w:pPr>
        <w:spacing w:after="240" w:before="0"/>
      </w:pPr>
      <w:r>
        <w:rPr>
          <w:rFonts w:ascii="Arial" w:cs="Arial" w:eastAsia="Arial" w:hAnsi="Arial"/>
        </w:rPr>
        <w:t xml:space="preserve"/>
      </w:r>
    </w:p>
    <w:p>
      <w:pPr>
        <w:pStyle w:val="Heading3"/>
        <w:spacing w:after="120" w:before="240"/>
      </w:pPr>
      <w:r>
        <w:rPr>
          <w:rFonts w:ascii="Arial" w:cs="Arial" w:eastAsia="Arial" w:hAnsi="Arial"/>
          <w:b/>
          <w:bCs/>
          <w:color w:val="1B2A4A"/>
          <w:sz w:val="22"/>
          <w:szCs w:val="22"/>
        </w:rPr>
        <w:t xml:space="preserve">Wagle Estate (Thane West) — ~3 km</w:t>
      </w:r>
    </w:p>
    <w:p>
      <w:pPr>
        <w:spacing w:after="80" w:before="0"/>
      </w:pPr>
      <w:r>
        <w:rPr>
          <w:rFonts w:ascii="Arial" w:cs="Arial" w:eastAsia="Arial" w:hAnsi="Arial"/>
          <w:b/>
          <w:bCs/>
        </w:rPr>
        <w:t xml:space="preserve">PIN: </w:t>
      </w:r>
      <w:r>
        <w:rPr>
          <w:rFonts w:ascii="Arial" w:cs="Arial" w:eastAsia="Arial" w:hAnsi="Arial"/>
        </w:rPr>
        <w:t xml:space="preserve">400604   </w:t>
      </w:r>
      <w:r>
        <w:rPr>
          <w:rFonts w:ascii="Arial" w:cs="Arial" w:eastAsia="Arial" w:hAnsi="Arial"/>
          <w:b/>
          <w:bCs/>
        </w:rPr>
        <w:t xml:space="preserve">Search intent: </w:t>
      </w:r>
      <w:r>
        <w:rPr>
          <w:rFonts w:ascii="Arial" w:cs="Arial" w:eastAsia="Arial" w:hAnsi="Arial"/>
        </w:rPr>
        <w:t xml:space="preserve">Industrial + IT-park belt; weekday delivery/commuter rider density is the highest in Thane; LS2 dealer cluster present.</w:t>
      </w:r>
    </w:p>
    <w:p>
      <w:pPr>
        <w:spacing w:after="8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2400"/>
        <w:gridCol w:w="566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Day</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Focus</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Specific action</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1 — Mon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Locality landing page LIVE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/pages/thane-wagle-store. 600-900 words. Unique H1: "Motorcycle Gear Shop in Wagle — Bikester Global Thane". Title tag with locality. LocalBusiness schema. Internal-link from /pages/thane-store and footer.</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2 — Tue</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Google Business Profile post + Q&amp;A seeding</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a GBP post: "Now serving Wagle riders — easy 10-minute ride from Wagle". Seed 5 owner-answered Q&amp;As that mirror the locality keywords: LS2 helmet dealer Wagle Estate; delivery rider helmet Thane; commuter helmet shop Wagle.</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3 — Wed</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Hyper-local backlinks</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Reach out to 3 Wagle-area rider clubs / RWAs on WhatsApp/Insta. Offer a 5% locality discount code (e.g., RIDE-WAGL) in exchange for a permanent backlink from their site/Linktree. Target: 3 inbound links.</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4 — Thu</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FAQ + AEO content drop</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FAQPage schema with 6 questions to the new locality page: "Where is the nearest Bikester Global to Wagle?", "How do I get there from Wagle?", "What time is the store open?", "Do you stock [popular brand] in Wagle?", "Is there parking near the Thane store from Wagle?", "Do you offer free fitment?".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5 — Fri</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Paid + organic social burst</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Run a ₹500 Meta ads geo-fenced to Wagle (3 km radius) for the weekend; creative = real storefront photo + locality name overlay. Cross-post a 30-sec Reel: "From Wagle to your dream helmet in 10 minutes." Tag location.</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6 — Sat</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Event hook</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Host a 2-hour "Wagle Riders Meetup" at the Thane store (free fitment + 10% locality discount + chai). Capture 10 short customer testimonial videos naming the locality — assets fuel future content.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7 — Sun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Reviews + measure + iterate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Request Google reviews from Saturday's attendees with prompt: "Mention you came from Wagle." Pull GSC/GA4 data — impressions for locality keywords. If 0 impressions yet, add 2 more H2s with locality + brand combos to the page.</w:t>
            </w:r>
          </w:p>
        </w:tc>
      </w:tr>
    </w:tbl>
    <w:p>
      <w:pPr>
        <w:spacing w:after="8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E2E8F0" w:sz="2"/>
              <w:left w:val="single" w:color="E2E8F0" w:sz="2"/>
              <w:bottom w:val="single" w:color="E2E8F0" w:sz="2"/>
              <w:right w:val="single" w:color="E2E8F0" w:sz="2"/>
            </w:tcBorders>
            <w:shd w:fill="EFF6FF" w:color="auto" w:val="clear"/>
            <w:tcMar>
              <w:top w:type="dxa" w:w="100"/>
              <w:left w:type="dxa" w:w="120"/>
              <w:bottom w:type="dxa" w:w="100"/>
              <w:right w:type="dxa" w:w="120"/>
            </w:tcMar>
            <w:vAlign w:val="center"/>
          </w:tcPr>
          <w:p>
            <w:pPr>
              <w:spacing w:after="80" w:before="0"/>
            </w:pPr>
            <w:r>
              <w:rPr>
                <w:rFonts w:ascii="Arial" w:cs="Arial" w:eastAsia="Arial" w:hAnsi="Arial"/>
                <w:b/>
                <w:bCs/>
                <w:color w:val="1B2A4A"/>
                <w:sz w:val="20"/>
                <w:szCs w:val="20"/>
              </w:rPr>
              <w:t xml:space="preserve">Target keywords for this locality</w:t>
            </w:r>
          </w:p>
          <w:p>
            <w:pPr>
              <w:spacing w:after="40" w:before="0"/>
            </w:pPr>
            <w:r>
              <w:rPr>
                <w:rFonts w:ascii="Arial" w:cs="Arial" w:eastAsia="Arial" w:hAnsi="Arial"/>
                <w:sz w:val="20"/>
                <w:szCs w:val="20"/>
              </w:rPr>
              <w:t xml:space="preserve">•  LS2 helmet dealer Wagle Estate</w:t>
            </w:r>
          </w:p>
          <w:p>
            <w:pPr>
              <w:spacing w:after="40" w:before="0"/>
            </w:pPr>
            <w:r>
              <w:rPr>
                <w:rFonts w:ascii="Arial" w:cs="Arial" w:eastAsia="Arial" w:hAnsi="Arial"/>
                <w:sz w:val="20"/>
                <w:szCs w:val="20"/>
              </w:rPr>
              <w:t xml:space="preserve">•  delivery rider helmet Thane</w:t>
            </w:r>
          </w:p>
          <w:p>
            <w:pPr>
              <w:spacing w:after="40" w:before="0"/>
            </w:pPr>
            <w:r>
              <w:rPr>
                <w:rFonts w:ascii="Arial" w:cs="Arial" w:eastAsia="Arial" w:hAnsi="Arial"/>
                <w:sz w:val="20"/>
                <w:szCs w:val="20"/>
              </w:rPr>
              <w:t xml:space="preserve">•  commuter helmet shop Wagle</w:t>
            </w:r>
          </w:p>
          <w:p>
            <w:pPr>
              <w:spacing w:after="40" w:before="0"/>
            </w:pPr>
            <w:r>
              <w:rPr>
                <w:rFonts w:ascii="Arial" w:cs="Arial" w:eastAsia="Arial" w:hAnsi="Arial"/>
                <w:sz w:val="20"/>
                <w:szCs w:val="20"/>
              </w:rPr>
              <w:t xml:space="preserve">•  riding gloves Wagle Industrial Estate</w:t>
            </w:r>
          </w:p>
          <w:p>
            <w:pPr>
              <w:spacing w:after="40" w:before="0"/>
            </w:pPr>
            <w:r>
              <w:rPr>
                <w:rFonts w:ascii="Arial" w:cs="Arial" w:eastAsia="Arial" w:hAnsi="Arial"/>
                <w:sz w:val="20"/>
                <w:szCs w:val="20"/>
              </w:rPr>
              <w:t xml:space="preserve">•  ECE certified helmet Thane</w:t>
            </w:r>
          </w:p>
        </w:tc>
      </w:tr>
    </w:tbl>
    <w:p>
      <w:pPr>
        <w:spacing w:after="240" w:before="0"/>
      </w:pPr>
      <w:r>
        <w:rPr>
          <w:rFonts w:ascii="Arial" w:cs="Arial" w:eastAsia="Arial" w:hAnsi="Arial"/>
        </w:rPr>
        <w:t xml:space="preserve"/>
      </w:r>
    </w:p>
    <w:p>
      <w:pPr>
        <w:pStyle w:val="Heading3"/>
        <w:spacing w:after="120" w:before="240"/>
      </w:pPr>
      <w:r>
        <w:rPr>
          <w:rFonts w:ascii="Arial" w:cs="Arial" w:eastAsia="Arial" w:hAnsi="Arial"/>
          <w:b/>
          <w:bCs/>
          <w:color w:val="1B2A4A"/>
          <w:sz w:val="22"/>
          <w:szCs w:val="22"/>
        </w:rPr>
        <w:t xml:space="preserve">Kopri (Thane East) — ~2 km</w:t>
      </w:r>
    </w:p>
    <w:p>
      <w:pPr>
        <w:spacing w:after="80" w:before="0"/>
      </w:pPr>
      <w:r>
        <w:rPr>
          <w:rFonts w:ascii="Arial" w:cs="Arial" w:eastAsia="Arial" w:hAnsi="Arial"/>
          <w:b/>
          <w:bCs/>
        </w:rPr>
        <w:t xml:space="preserve">PIN: </w:t>
      </w:r>
      <w:r>
        <w:rPr>
          <w:rFonts w:ascii="Arial" w:cs="Arial" w:eastAsia="Arial" w:hAnsi="Arial"/>
        </w:rPr>
        <w:t xml:space="preserve">400603   </w:t>
      </w:r>
      <w:r>
        <w:rPr>
          <w:rFonts w:ascii="Arial" w:cs="Arial" w:eastAsia="Arial" w:hAnsi="Arial"/>
          <w:b/>
          <w:bCs/>
        </w:rPr>
        <w:t xml:space="preserve">Search intent: </w:t>
      </w:r>
      <w:r>
        <w:rPr>
          <w:rFonts w:ascii="Arial" w:cs="Arial" w:eastAsia="Arial" w:hAnsi="Arial"/>
        </w:rPr>
        <w:t xml:space="preserve">Bridge-side residential; Mumbra/Diva commuters pass through; underserved by Thane West shops.</w:t>
      </w:r>
    </w:p>
    <w:p>
      <w:pPr>
        <w:spacing w:after="8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2400"/>
        <w:gridCol w:w="566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Day</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Focus</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Specific action</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1 — Mon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Locality landing page LIVE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/pages/thane-kopri-store. 600-900 words. Unique H1: "Motorcycle Gear Shop in Kopri — Bikester Global Thane". Title tag with locality. LocalBusiness schema. Internal-link from /pages/thane-store and footer.</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2 — Tue</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Google Business Profile post + Q&amp;A seeding</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a GBP post: "Now serving Kopri riders — easy 10-minute ride from Kopri". Seed 5 owner-answered Q&amp;As that mirror the locality keywords: helmet shop Thane East; motorcycle accessories Kopri; Bikester Global Thane East directions.</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3 — Wed</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Hyper-local backlinks</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Reach out to 3 Kopri-area rider clubs / RWAs on WhatsApp/Insta. Offer a 5% locality discount code (e.g., RIDE-KOPR) in exchange for a permanent backlink from their site/Linktree. Target: 3 inbound links.</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4 — Thu</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FAQ + AEO content drop</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FAQPage schema with 6 questions to the new locality page: "Where is the nearest Bikester Global to Kopri?", "How do I get there from Kopri?", "What time is the store open?", "Do you stock [popular brand] in Kopri?", "Is there parking near the Thane store from Kopri?", "Do you offer free fitment?".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5 — Fri</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Paid + organic social burst</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Run a ₹500 Meta ads geo-fenced to Kopri (3 km radius) for the weekend; creative = real storefront photo + locality name overlay. Cross-post a 30-sec Reel: "From Kopri to your dream helmet in 10 minutes." Tag location.</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6 — Sat</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Event hook</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Host a 2-hour "Kopri Riders Meetup" at the Thane store (free fitment + 10% locality discount + chai). Capture 10 short customer testimonial videos naming the locality — assets fuel future content.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7 — Sun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Reviews + measure + iterate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Request Google reviews from Saturday's attendees with prompt: "Mention you came from Kopri." Pull GSC/GA4 data — impressions for locality keywords. If 0 impressions yet, add 2 more H2s with locality + brand combos to the page.</w:t>
            </w:r>
          </w:p>
        </w:tc>
      </w:tr>
    </w:tbl>
    <w:p>
      <w:pPr>
        <w:spacing w:after="8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E2E8F0" w:sz="2"/>
              <w:left w:val="single" w:color="E2E8F0" w:sz="2"/>
              <w:bottom w:val="single" w:color="E2E8F0" w:sz="2"/>
              <w:right w:val="single" w:color="E2E8F0" w:sz="2"/>
            </w:tcBorders>
            <w:shd w:fill="EFF6FF" w:color="auto" w:val="clear"/>
            <w:tcMar>
              <w:top w:type="dxa" w:w="100"/>
              <w:left w:type="dxa" w:w="120"/>
              <w:bottom w:type="dxa" w:w="100"/>
              <w:right w:type="dxa" w:w="120"/>
            </w:tcMar>
            <w:vAlign w:val="center"/>
          </w:tcPr>
          <w:p>
            <w:pPr>
              <w:spacing w:after="80" w:before="0"/>
            </w:pPr>
            <w:r>
              <w:rPr>
                <w:rFonts w:ascii="Arial" w:cs="Arial" w:eastAsia="Arial" w:hAnsi="Arial"/>
                <w:b/>
                <w:bCs/>
                <w:color w:val="1B2A4A"/>
                <w:sz w:val="20"/>
                <w:szCs w:val="20"/>
              </w:rPr>
              <w:t xml:space="preserve">Target keywords for this locality</w:t>
            </w:r>
          </w:p>
          <w:p>
            <w:pPr>
              <w:spacing w:after="40" w:before="0"/>
            </w:pPr>
            <w:r>
              <w:rPr>
                <w:rFonts w:ascii="Arial" w:cs="Arial" w:eastAsia="Arial" w:hAnsi="Arial"/>
                <w:sz w:val="20"/>
                <w:szCs w:val="20"/>
              </w:rPr>
              <w:t xml:space="preserve">•  helmet shop Thane East</w:t>
            </w:r>
          </w:p>
          <w:p>
            <w:pPr>
              <w:spacing w:after="40" w:before="0"/>
            </w:pPr>
            <w:r>
              <w:rPr>
                <w:rFonts w:ascii="Arial" w:cs="Arial" w:eastAsia="Arial" w:hAnsi="Arial"/>
                <w:sz w:val="20"/>
                <w:szCs w:val="20"/>
              </w:rPr>
              <w:t xml:space="preserve">•  motorcycle accessories Kopri</w:t>
            </w:r>
          </w:p>
          <w:p>
            <w:pPr>
              <w:spacing w:after="40" w:before="0"/>
            </w:pPr>
            <w:r>
              <w:rPr>
                <w:rFonts w:ascii="Arial" w:cs="Arial" w:eastAsia="Arial" w:hAnsi="Arial"/>
                <w:sz w:val="20"/>
                <w:szCs w:val="20"/>
              </w:rPr>
              <w:t xml:space="preserve">•  Bikester Global Thane East directions</w:t>
            </w:r>
          </w:p>
          <w:p>
            <w:pPr>
              <w:spacing w:after="40" w:before="0"/>
            </w:pPr>
            <w:r>
              <w:rPr>
                <w:rFonts w:ascii="Arial" w:cs="Arial" w:eastAsia="Arial" w:hAnsi="Arial"/>
                <w:sz w:val="20"/>
                <w:szCs w:val="20"/>
              </w:rPr>
              <w:t xml:space="preserve">•  riding gear shop near Thane station east</w:t>
            </w:r>
          </w:p>
          <w:p>
            <w:pPr>
              <w:spacing w:after="40" w:before="0"/>
            </w:pPr>
            <w:r>
              <w:rPr>
                <w:rFonts w:ascii="Arial" w:cs="Arial" w:eastAsia="Arial" w:hAnsi="Arial"/>
                <w:sz w:val="20"/>
                <w:szCs w:val="20"/>
              </w:rPr>
              <w:t xml:space="preserve">•  rain jacket bike Kopri</w:t>
            </w:r>
          </w:p>
        </w:tc>
      </w:tr>
    </w:tbl>
    <w:p>
      <w:pPr>
        <w:spacing w:after="240" w:before="0"/>
      </w:pPr>
      <w:r>
        <w:rPr>
          <w:rFonts w:ascii="Arial" w:cs="Arial" w:eastAsia="Arial" w:hAnsi="Arial"/>
        </w:rPr>
        <w:t xml:space="preserve"/>
      </w:r>
    </w:p>
    <w:p>
      <w:pPr>
        <w:pStyle w:val="Heading3"/>
        <w:spacing w:after="120" w:before="240"/>
      </w:pPr>
      <w:r>
        <w:rPr>
          <w:rFonts w:ascii="Arial" w:cs="Arial" w:eastAsia="Arial" w:hAnsi="Arial"/>
          <w:b/>
          <w:bCs/>
          <w:color w:val="1B2A4A"/>
          <w:sz w:val="22"/>
          <w:szCs w:val="22"/>
        </w:rPr>
        <w:t xml:space="preserve">Manpada (North Thane) — ~4 km</w:t>
      </w:r>
    </w:p>
    <w:p>
      <w:pPr>
        <w:spacing w:after="80" w:before="0"/>
      </w:pPr>
      <w:r>
        <w:rPr>
          <w:rFonts w:ascii="Arial" w:cs="Arial" w:eastAsia="Arial" w:hAnsi="Arial"/>
          <w:b/>
          <w:bCs/>
        </w:rPr>
        <w:t xml:space="preserve">PIN: </w:t>
      </w:r>
      <w:r>
        <w:rPr>
          <w:rFonts w:ascii="Arial" w:cs="Arial" w:eastAsia="Arial" w:hAnsi="Arial"/>
        </w:rPr>
        <w:t xml:space="preserve">400607   </w:t>
      </w:r>
      <w:r>
        <w:rPr>
          <w:rFonts w:ascii="Arial" w:cs="Arial" w:eastAsia="Arial" w:hAnsi="Arial"/>
          <w:b/>
          <w:bCs/>
        </w:rPr>
        <w:t xml:space="preserve">Search intent: </w:t>
      </w:r>
      <w:r>
        <w:rPr>
          <w:rFonts w:ascii="Arial" w:cs="Arial" w:eastAsia="Arial" w:hAnsi="Arial"/>
        </w:rPr>
        <w:t xml:space="preserve">Growing residential corridor on Ghodbunder Rd; weekend-rider density is rising — KTM/Royal Enfield community.</w:t>
      </w:r>
    </w:p>
    <w:p>
      <w:pPr>
        <w:spacing w:after="8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2400"/>
        <w:gridCol w:w="566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Day</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Focus</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Specific action</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1 — Mon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Locality landing page LIVE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/pages/thane-manpada-store. 600-900 words. Unique H1: "Motorcycle Gear Shop in Manpada — Bikester Global Thane". Title tag with locality. LocalBusiness schema. Internal-link from /pages/thane-store and footer.</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2 — Tue</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Google Business Profile post + Q&amp;A seeding</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a GBP post: "Now serving Manpada riders — easy 10-minute ride from Manpada". Seed 5 owner-answered Q&amp;As that mirror the locality keywords: KTM helmet Manpada; adventure helmet Thane; Bikester Global Manpada directions.</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3 — Wed</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Hyper-local backlinks</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Reach out to 3 Manpada-area rider clubs / RWAs on WhatsApp/Insta. Offer a 5% locality discount code (e.g., RIDE-MANP) in exchange for a permanent backlink from their site/Linktree. Target: 3 inbound links.</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4 — Thu</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FAQ + AEO content drop</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FAQPage schema with 6 questions to the new locality page: "Where is the nearest Bikester Global to Manpada?", "How do I get there from Manpada?", "What time is the store open?", "Do you stock [popular brand] in Manpada?", "Is there parking near the Thane store from Manpada?", "Do you offer free fitment?".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5 — Fri</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Paid + organic social burst</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Run a ₹500 Meta ads geo-fenced to Manpada (3 km radius) for the weekend; creative = real storefront photo + locality name overlay. Cross-post a 30-sec Reel: "From Manpada to your dream helmet in 10 minutes." Tag location.</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6 — Sat</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Event hook</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Host a 2-hour "Manpada Riders Meetup" at the Thane store (free fitment + 10% locality discount + chai). Capture 10 short customer testimonial videos naming the locality — assets fuel future content.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7 — Sun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Reviews + measure + iterate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Request Google reviews from Saturday's attendees with prompt: "Mention you came from Manpada." Pull GSC/GA4 data — impressions for locality keywords. If 0 impressions yet, add 2 more H2s with locality + brand combos to the page.</w:t>
            </w:r>
          </w:p>
        </w:tc>
      </w:tr>
    </w:tbl>
    <w:p>
      <w:pPr>
        <w:spacing w:after="8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E2E8F0" w:sz="2"/>
              <w:left w:val="single" w:color="E2E8F0" w:sz="2"/>
              <w:bottom w:val="single" w:color="E2E8F0" w:sz="2"/>
              <w:right w:val="single" w:color="E2E8F0" w:sz="2"/>
            </w:tcBorders>
            <w:shd w:fill="EFF6FF" w:color="auto" w:val="clear"/>
            <w:tcMar>
              <w:top w:type="dxa" w:w="100"/>
              <w:left w:type="dxa" w:w="120"/>
              <w:bottom w:type="dxa" w:w="100"/>
              <w:right w:type="dxa" w:w="120"/>
            </w:tcMar>
            <w:vAlign w:val="center"/>
          </w:tcPr>
          <w:p>
            <w:pPr>
              <w:spacing w:after="80" w:before="0"/>
            </w:pPr>
            <w:r>
              <w:rPr>
                <w:rFonts w:ascii="Arial" w:cs="Arial" w:eastAsia="Arial" w:hAnsi="Arial"/>
                <w:b/>
                <w:bCs/>
                <w:color w:val="1B2A4A"/>
                <w:sz w:val="20"/>
                <w:szCs w:val="20"/>
              </w:rPr>
              <w:t xml:space="preserve">Target keywords for this locality</w:t>
            </w:r>
          </w:p>
          <w:p>
            <w:pPr>
              <w:spacing w:after="40" w:before="0"/>
            </w:pPr>
            <w:r>
              <w:rPr>
                <w:rFonts w:ascii="Arial" w:cs="Arial" w:eastAsia="Arial" w:hAnsi="Arial"/>
                <w:sz w:val="20"/>
                <w:szCs w:val="20"/>
              </w:rPr>
              <w:t xml:space="preserve">•  KTM helmet Manpada</w:t>
            </w:r>
          </w:p>
          <w:p>
            <w:pPr>
              <w:spacing w:after="40" w:before="0"/>
            </w:pPr>
            <w:r>
              <w:rPr>
                <w:rFonts w:ascii="Arial" w:cs="Arial" w:eastAsia="Arial" w:hAnsi="Arial"/>
                <w:sz w:val="20"/>
                <w:szCs w:val="20"/>
              </w:rPr>
              <w:t xml:space="preserve">•  adventure helmet Thane</w:t>
            </w:r>
          </w:p>
          <w:p>
            <w:pPr>
              <w:spacing w:after="40" w:before="0"/>
            </w:pPr>
            <w:r>
              <w:rPr>
                <w:rFonts w:ascii="Arial" w:cs="Arial" w:eastAsia="Arial" w:hAnsi="Arial"/>
                <w:sz w:val="20"/>
                <w:szCs w:val="20"/>
              </w:rPr>
              <w:t xml:space="preserve">•  Bikester Global Manpada directions</w:t>
            </w:r>
          </w:p>
          <w:p>
            <w:pPr>
              <w:spacing w:after="40" w:before="0"/>
            </w:pPr>
            <w:r>
              <w:rPr>
                <w:rFonts w:ascii="Arial" w:cs="Arial" w:eastAsia="Arial" w:hAnsi="Arial"/>
                <w:sz w:val="20"/>
                <w:szCs w:val="20"/>
              </w:rPr>
              <w:t xml:space="preserve">•  riding boots shop North Thane</w:t>
            </w:r>
          </w:p>
          <w:p>
            <w:pPr>
              <w:spacing w:after="40" w:before="0"/>
            </w:pPr>
            <w:r>
              <w:rPr>
                <w:rFonts w:ascii="Arial" w:cs="Arial" w:eastAsia="Arial" w:hAnsi="Arial"/>
                <w:sz w:val="20"/>
                <w:szCs w:val="20"/>
              </w:rPr>
              <w:t xml:space="preserve">•  modular helmet Ghodbunder</w:t>
            </w:r>
          </w:p>
        </w:tc>
      </w:tr>
    </w:tbl>
    <w:p>
      <w:pPr>
        <w:spacing w:after="240" w:before="0"/>
      </w:pPr>
      <w:r>
        <w:rPr>
          <w:rFonts w:ascii="Arial" w:cs="Arial" w:eastAsia="Arial" w:hAnsi="Arial"/>
        </w:rPr>
        <w:t xml:space="preserve"/>
      </w:r>
    </w:p>
    <w:p>
      <w:pPr>
        <w:pStyle w:val="Heading3"/>
        <w:spacing w:after="120" w:before="240"/>
      </w:pPr>
      <w:r>
        <w:rPr>
          <w:rFonts w:ascii="Arial" w:cs="Arial" w:eastAsia="Arial" w:hAnsi="Arial"/>
          <w:b/>
          <w:bCs/>
          <w:color w:val="1B2A4A"/>
          <w:sz w:val="22"/>
          <w:szCs w:val="22"/>
        </w:rPr>
        <w:t xml:space="preserve">Kapurbawdi (North Thane) — ~4 km</w:t>
      </w:r>
    </w:p>
    <w:p>
      <w:pPr>
        <w:spacing w:after="80" w:before="0"/>
      </w:pPr>
      <w:r>
        <w:rPr>
          <w:rFonts w:ascii="Arial" w:cs="Arial" w:eastAsia="Arial" w:hAnsi="Arial"/>
          <w:b/>
          <w:bCs/>
        </w:rPr>
        <w:t xml:space="preserve">PIN: </w:t>
      </w:r>
      <w:r>
        <w:rPr>
          <w:rFonts w:ascii="Arial" w:cs="Arial" w:eastAsia="Arial" w:hAnsi="Arial"/>
        </w:rPr>
        <w:t xml:space="preserve">400607   </w:t>
      </w:r>
      <w:r>
        <w:rPr>
          <w:rFonts w:ascii="Arial" w:cs="Arial" w:eastAsia="Arial" w:hAnsi="Arial"/>
          <w:b/>
          <w:bCs/>
        </w:rPr>
        <w:t xml:space="preserve">Search intent: </w:t>
      </w:r>
      <w:r>
        <w:rPr>
          <w:rFonts w:ascii="Arial" w:cs="Arial" w:eastAsia="Arial" w:hAnsi="Arial"/>
        </w:rPr>
        <w:t xml:space="preserve">Major Ghodbunder Rd junction; high vehicle throughput; gateway to Hiranandani Estate riders.</w:t>
      </w:r>
    </w:p>
    <w:p>
      <w:pPr>
        <w:spacing w:after="8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2400"/>
        <w:gridCol w:w="566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Day</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Focus</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Specific action</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1 — Mon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Locality landing page LIVE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/pages/thane-kapurbawdi-store. 600-900 words. Unique H1: "Motorcycle Gear Shop in Kapurbawdi — Bikester Global Thane". Title tag with locality. LocalBusiness schema. Internal-link from /pages/thane-store and footer.</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2 — Tue</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Google Business Profile post + Q&amp;A seeding</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a GBP post: "Now serving Kapurbawdi riders — easy 10-minute ride from Kapurbawdi". Seed 5 owner-answered Q&amp;As that mirror the locality keywords: helmet shop Kapurbawdi junction; motorcycle gear near Hiranandani Thane; full-face helmet Kapurbawdi.</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3 — Wed</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Hyper-local backlinks</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Reach out to 3 Kapurbawdi-area rider clubs / RWAs on WhatsApp/Insta. Offer a 5% locality discount code (e.g., RIDE-KAPU) in exchange for a permanent backlink from their site/Linktree. Target: 3 inbound links.</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4 — Thu</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FAQ + AEO content drop</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FAQPage schema with 6 questions to the new locality page: "Where is the nearest Bikester Global to Kapurbawdi?", "How do I get there from Kapurbawdi?", "What time is the store open?", "Do you stock [popular brand] in Kapurbawdi?", "Is there parking near the Thane store from Kapurbawdi?", "Do you offer free fitment?".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5 — Fri</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Paid + organic social burst</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Run a ₹500 Meta ads geo-fenced to Kapurbawdi (3 km radius) for the weekend; creative = real storefront photo + locality name overlay. Cross-post a 30-sec Reel: "From Kapurbawdi to your dream helmet in 10 minutes." Tag location.</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6 — Sat</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Event hook</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Host a 2-hour "Kapurbawdi Riders Meetup" at the Thane store (free fitment + 10% locality discount + chai). Capture 10 short customer testimonial videos naming the locality — assets fuel future content.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7 — Sun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Reviews + measure + iterate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Request Google reviews from Saturday's attendees with prompt: "Mention you came from Kapurbawdi." Pull GSC/GA4 data — impressions for locality keywords. If 0 impressions yet, add 2 more H2s with locality + brand combos to the page.</w:t>
            </w:r>
          </w:p>
        </w:tc>
      </w:tr>
    </w:tbl>
    <w:p>
      <w:pPr>
        <w:spacing w:after="8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E2E8F0" w:sz="2"/>
              <w:left w:val="single" w:color="E2E8F0" w:sz="2"/>
              <w:bottom w:val="single" w:color="E2E8F0" w:sz="2"/>
              <w:right w:val="single" w:color="E2E8F0" w:sz="2"/>
            </w:tcBorders>
            <w:shd w:fill="EFF6FF" w:color="auto" w:val="clear"/>
            <w:tcMar>
              <w:top w:type="dxa" w:w="100"/>
              <w:left w:type="dxa" w:w="120"/>
              <w:bottom w:type="dxa" w:w="100"/>
              <w:right w:type="dxa" w:w="120"/>
            </w:tcMar>
            <w:vAlign w:val="center"/>
          </w:tcPr>
          <w:p>
            <w:pPr>
              <w:spacing w:after="80" w:before="0"/>
            </w:pPr>
            <w:r>
              <w:rPr>
                <w:rFonts w:ascii="Arial" w:cs="Arial" w:eastAsia="Arial" w:hAnsi="Arial"/>
                <w:b/>
                <w:bCs/>
                <w:color w:val="1B2A4A"/>
                <w:sz w:val="20"/>
                <w:szCs w:val="20"/>
              </w:rPr>
              <w:t xml:space="preserve">Target keywords for this locality</w:t>
            </w:r>
          </w:p>
          <w:p>
            <w:pPr>
              <w:spacing w:after="40" w:before="0"/>
            </w:pPr>
            <w:r>
              <w:rPr>
                <w:rFonts w:ascii="Arial" w:cs="Arial" w:eastAsia="Arial" w:hAnsi="Arial"/>
                <w:sz w:val="20"/>
                <w:szCs w:val="20"/>
              </w:rPr>
              <w:t xml:space="preserve">•  helmet shop Kapurbawdi junction</w:t>
            </w:r>
          </w:p>
          <w:p>
            <w:pPr>
              <w:spacing w:after="40" w:before="0"/>
            </w:pPr>
            <w:r>
              <w:rPr>
                <w:rFonts w:ascii="Arial" w:cs="Arial" w:eastAsia="Arial" w:hAnsi="Arial"/>
                <w:sz w:val="20"/>
                <w:szCs w:val="20"/>
              </w:rPr>
              <w:t xml:space="preserve">•  motorcycle gear near Hiranandani Thane</w:t>
            </w:r>
          </w:p>
          <w:p>
            <w:pPr>
              <w:spacing w:after="40" w:before="0"/>
            </w:pPr>
            <w:r>
              <w:rPr>
                <w:rFonts w:ascii="Arial" w:cs="Arial" w:eastAsia="Arial" w:hAnsi="Arial"/>
                <w:sz w:val="20"/>
                <w:szCs w:val="20"/>
              </w:rPr>
              <w:t xml:space="preserve">•  full-face helmet Kapurbawdi</w:t>
            </w:r>
          </w:p>
          <w:p>
            <w:pPr>
              <w:spacing w:after="40" w:before="0"/>
            </w:pPr>
            <w:r>
              <w:rPr>
                <w:rFonts w:ascii="Arial" w:cs="Arial" w:eastAsia="Arial" w:hAnsi="Arial"/>
                <w:sz w:val="20"/>
                <w:szCs w:val="20"/>
              </w:rPr>
              <w:t xml:space="preserve">•  riding pants shop Ghodbunder Rd</w:t>
            </w:r>
          </w:p>
          <w:p>
            <w:pPr>
              <w:spacing w:after="40" w:before="0"/>
            </w:pPr>
            <w:r>
              <w:rPr>
                <w:rFonts w:ascii="Arial" w:cs="Arial" w:eastAsia="Arial" w:hAnsi="Arial"/>
                <w:sz w:val="20"/>
                <w:szCs w:val="20"/>
              </w:rPr>
              <w:t xml:space="preserve">•  Bikester Global Kapurbawdi</w:t>
            </w:r>
          </w:p>
        </w:tc>
      </w:tr>
    </w:tbl>
    <w:p>
      <w:pPr>
        <w:spacing w:after="240" w:before="0"/>
      </w:pPr>
      <w:r>
        <w:rPr>
          <w:rFonts w:ascii="Arial" w:cs="Arial" w:eastAsia="Arial" w:hAnsi="Arial"/>
        </w:rPr>
        <w:t xml:space="preserve"/>
      </w:r>
    </w:p>
    <w:p>
      <w:pPr>
        <w:pStyle w:val="Heading3"/>
        <w:spacing w:after="120" w:before="240"/>
      </w:pPr>
      <w:r>
        <w:rPr>
          <w:rFonts w:ascii="Arial" w:cs="Arial" w:eastAsia="Arial" w:hAnsi="Arial"/>
          <w:b/>
          <w:bCs/>
          <w:color w:val="1B2A4A"/>
          <w:sz w:val="22"/>
          <w:szCs w:val="22"/>
        </w:rPr>
        <w:t xml:space="preserve">Kasarvadavali (Ghodbunder Rd) — ~6 km</w:t>
      </w:r>
    </w:p>
    <w:p>
      <w:pPr>
        <w:spacing w:after="80" w:before="0"/>
      </w:pPr>
      <w:r>
        <w:rPr>
          <w:rFonts w:ascii="Arial" w:cs="Arial" w:eastAsia="Arial" w:hAnsi="Arial"/>
          <w:b/>
          <w:bCs/>
        </w:rPr>
        <w:t xml:space="preserve">PIN: </w:t>
      </w:r>
      <w:r>
        <w:rPr>
          <w:rFonts w:ascii="Arial" w:cs="Arial" w:eastAsia="Arial" w:hAnsi="Arial"/>
        </w:rPr>
        <w:t xml:space="preserve">400615   </w:t>
      </w:r>
      <w:r>
        <w:rPr>
          <w:rFonts w:ascii="Arial" w:cs="Arial" w:eastAsia="Arial" w:hAnsi="Arial"/>
          <w:b/>
          <w:bCs/>
        </w:rPr>
        <w:t xml:space="preserve">Search intent: </w:t>
      </w:r>
      <w:r>
        <w:rPr>
          <w:rFonts w:ascii="Arial" w:cs="Arial" w:eastAsia="Arial" w:hAnsi="Arial"/>
        </w:rPr>
        <w:t xml:space="preserve">Edge of 6 km radius; large new-builds; underserved by central-Thane riders looking to skip station traffic.</w:t>
      </w:r>
    </w:p>
    <w:p>
      <w:pPr>
        <w:spacing w:after="8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2400"/>
        <w:gridCol w:w="566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Day</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Focus</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Specific action</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1 — Mon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Locality landing page LIVE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/pages/thane-kasarvadavali-store. 600-900 words. Unique H1: "Motorcycle Gear Shop in Kasarvadavali — Bikester Global Thane". Title tag with locality. LocalBusiness schema. Internal-link from /pages/thane-store and footer.</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2 — Tue</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Google Business Profile post + Q&amp;A seeding</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a GBP post: "Now serving Kasarvadavali riders — easy 10-minute ride from Kasarvadavali". Seed 5 owner-answered Q&amp;As that mirror the locality keywords: motorcycle helmet Kasarvadavali; helmet store Ghodbunder Road Thane; Bikester Global delivery Kasarvadavali.</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3 — Wed</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Hyper-local backlinks</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Reach out to 3 Kasarvadavali-area rider clubs / RWAs on WhatsApp/Insta. Offer a 5% locality discount code (e.g., RIDE-KASA) in exchange for a permanent backlink from their site/Linktree. Target: 3 inbound links.</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4 — Thu</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FAQ + AEO content drop</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FAQPage schema with 6 questions to the new locality page: "Where is the nearest Bikester Global to Kasarvadavali?", "How do I get there from Kasarvadavali?", "What time is the store open?", "Do you stock [popular brand] in Kasarvadavali?", "Is there parking near the Thane store from Kasarvadavali?", "Do you offer free fitment?".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5 — Fri</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Paid + organic social burst</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Run a ₹500 Meta ads geo-fenced to Kasarvadavali (3 km radius) for the weekend; creative = real storefront photo + locality name overlay. Cross-post a 30-sec Reel: "From Kasarvadavali to your dream helmet in 10 minutes." Tag location.</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6 — Sat</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Event hook</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Host a 2-hour "Kasarvadavali Riders Meetup" at the Thane store (free fitment + 10% locality discount + chai). Capture 10 short customer testimonial videos naming the locality — assets fuel future content.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7 — Sun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Reviews + measure + iterate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Request Google reviews from Saturday's attendees with prompt: "Mention you came from Kasarvadavali." Pull GSC/GA4 data — impressions for locality keywords. If 0 impressions yet, add 2 more H2s with locality + brand combos to the page.</w:t>
            </w:r>
          </w:p>
        </w:tc>
      </w:tr>
    </w:tbl>
    <w:p>
      <w:pPr>
        <w:spacing w:after="8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E2E8F0" w:sz="2"/>
              <w:left w:val="single" w:color="E2E8F0" w:sz="2"/>
              <w:bottom w:val="single" w:color="E2E8F0" w:sz="2"/>
              <w:right w:val="single" w:color="E2E8F0" w:sz="2"/>
            </w:tcBorders>
            <w:shd w:fill="EFF6FF" w:color="auto" w:val="clear"/>
            <w:tcMar>
              <w:top w:type="dxa" w:w="100"/>
              <w:left w:type="dxa" w:w="120"/>
              <w:bottom w:type="dxa" w:w="100"/>
              <w:right w:type="dxa" w:w="120"/>
            </w:tcMar>
            <w:vAlign w:val="center"/>
          </w:tcPr>
          <w:p>
            <w:pPr>
              <w:spacing w:after="80" w:before="0"/>
            </w:pPr>
            <w:r>
              <w:rPr>
                <w:rFonts w:ascii="Arial" w:cs="Arial" w:eastAsia="Arial" w:hAnsi="Arial"/>
                <w:b/>
                <w:bCs/>
                <w:color w:val="1B2A4A"/>
                <w:sz w:val="20"/>
                <w:szCs w:val="20"/>
              </w:rPr>
              <w:t xml:space="preserve">Target keywords for this locality</w:t>
            </w:r>
          </w:p>
          <w:p>
            <w:pPr>
              <w:spacing w:after="40" w:before="0"/>
            </w:pPr>
            <w:r>
              <w:rPr>
                <w:rFonts w:ascii="Arial" w:cs="Arial" w:eastAsia="Arial" w:hAnsi="Arial"/>
                <w:sz w:val="20"/>
                <w:szCs w:val="20"/>
              </w:rPr>
              <w:t xml:space="preserve">•  motorcycle helmet Kasarvadavali</w:t>
            </w:r>
          </w:p>
          <w:p>
            <w:pPr>
              <w:spacing w:after="40" w:before="0"/>
            </w:pPr>
            <w:r>
              <w:rPr>
                <w:rFonts w:ascii="Arial" w:cs="Arial" w:eastAsia="Arial" w:hAnsi="Arial"/>
                <w:sz w:val="20"/>
                <w:szCs w:val="20"/>
              </w:rPr>
              <w:t xml:space="preserve">•  helmet store Ghodbunder Road Thane</w:t>
            </w:r>
          </w:p>
          <w:p>
            <w:pPr>
              <w:spacing w:after="40" w:before="0"/>
            </w:pPr>
            <w:r>
              <w:rPr>
                <w:rFonts w:ascii="Arial" w:cs="Arial" w:eastAsia="Arial" w:hAnsi="Arial"/>
                <w:sz w:val="20"/>
                <w:szCs w:val="20"/>
              </w:rPr>
              <w:t xml:space="preserve">•  Bikester Global delivery Kasarvadavali</w:t>
            </w:r>
          </w:p>
          <w:p>
            <w:pPr>
              <w:spacing w:after="40" w:before="0"/>
            </w:pPr>
            <w:r>
              <w:rPr>
                <w:rFonts w:ascii="Arial" w:cs="Arial" w:eastAsia="Arial" w:hAnsi="Arial"/>
                <w:sz w:val="20"/>
                <w:szCs w:val="20"/>
              </w:rPr>
              <w:t xml:space="preserve">•  AGV Shoei helmet dealer Thane</w:t>
            </w:r>
          </w:p>
          <w:p>
            <w:pPr>
              <w:spacing w:after="40" w:before="0"/>
            </w:pPr>
            <w:r>
              <w:rPr>
                <w:rFonts w:ascii="Arial" w:cs="Arial" w:eastAsia="Arial" w:hAnsi="Arial"/>
                <w:sz w:val="20"/>
                <w:szCs w:val="20"/>
              </w:rPr>
              <w:t xml:space="preserve">•  pillion helmet Kasarvadavali</w:t>
            </w:r>
          </w:p>
        </w:tc>
      </w:tr>
    </w:tbl>
    <w:p>
      <w:pPr>
        <w:spacing w:after="240" w:before="0"/>
      </w:pPr>
      <w:r>
        <w:rPr>
          <w:rFonts w:ascii="Arial" w:cs="Arial" w:eastAsia="Arial" w:hAnsi="Arial"/>
        </w:rPr>
        <w:t xml:space="preserve"/>
      </w:r>
    </w:p>
    <w:p>
      <w:pPr>
        <w:pStyle w:val="Heading3"/>
        <w:spacing w:after="120" w:before="240"/>
      </w:pPr>
      <w:r>
        <w:rPr>
          <w:rFonts w:ascii="Arial" w:cs="Arial" w:eastAsia="Arial" w:hAnsi="Arial"/>
          <w:b/>
          <w:bCs/>
          <w:color w:val="1B2A4A"/>
          <w:sz w:val="22"/>
          <w:szCs w:val="22"/>
        </w:rPr>
        <w:t xml:space="preserve">Kalwa (Thane East) — ~3 km</w:t>
      </w:r>
    </w:p>
    <w:p>
      <w:pPr>
        <w:spacing w:after="80" w:before="0"/>
      </w:pPr>
      <w:r>
        <w:rPr>
          <w:rFonts w:ascii="Arial" w:cs="Arial" w:eastAsia="Arial" w:hAnsi="Arial"/>
          <w:b/>
          <w:bCs/>
        </w:rPr>
        <w:t xml:space="preserve">PIN: </w:t>
      </w:r>
      <w:r>
        <w:rPr>
          <w:rFonts w:ascii="Arial" w:cs="Arial" w:eastAsia="Arial" w:hAnsi="Arial"/>
        </w:rPr>
        <w:t xml:space="preserve">400605   </w:t>
      </w:r>
      <w:r>
        <w:rPr>
          <w:rFonts w:ascii="Arial" w:cs="Arial" w:eastAsia="Arial" w:hAnsi="Arial"/>
          <w:b/>
          <w:bCs/>
        </w:rPr>
        <w:t xml:space="preserve">Search intent: </w:t>
      </w:r>
      <w:r>
        <w:rPr>
          <w:rFonts w:ascii="Arial" w:cs="Arial" w:eastAsia="Arial" w:hAnsi="Arial"/>
        </w:rPr>
        <w:t xml:space="preserve">Across-the-creek residential pocket; chronic Mumbra/Diva commuter overflow; under-targeted by competitors.</w:t>
      </w:r>
    </w:p>
    <w:p>
      <w:pPr>
        <w:spacing w:after="8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2400"/>
        <w:gridCol w:w="566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Day</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Focus</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Specific action</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1 — Mon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Locality landing page LIVE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/pages/thane-kalwa-store. 600-900 words. Unique H1: "Motorcycle Gear Shop in Kalwa — Bikester Global Thane". Title tag with locality. LocalBusiness schema. Internal-link from /pages/thane-store and footer.</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2 — Tue</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Google Business Profile post + Q&amp;A seeding</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a GBP post: "Now serving Kalwa riders — easy 10-minute ride from Kalwa". Seed 5 owner-answered Q&amp;As that mirror the locality keywords: helmet shop Kalwa; motorcycle accessories Kalwa Thane; riding gloves Kalwa.</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3 — Wed</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Hyper-local backlinks</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Reach out to 3 Kalwa-area rider clubs / RWAs on WhatsApp/Insta. Offer a 5% locality discount code (e.g., RIDE-KALW) in exchange for a permanent backlink from their site/Linktree. Target: 3 inbound links.</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4 — Thu</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FAQ + AEO content drop</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FAQPage schema with 6 questions to the new locality page: "Where is the nearest Bikester Global to Kalwa?", "How do I get there from Kalwa?", "What time is the store open?", "Do you stock [popular brand] in Kalwa?", "Is there parking near the Thane store from Kalwa?", "Do you offer free fitment?".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5 — Fri</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Paid + organic social burst</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Run a ₹500 Meta ads geo-fenced to Kalwa (3 km radius) for the weekend; creative = real storefront photo + locality name overlay. Cross-post a 30-sec Reel: "From Kalwa to your dream helmet in 10 minutes." Tag location.</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6 — Sat</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Event hook</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Host a 2-hour "Kalwa Riders Meetup" at the Thane store (free fitment + 10% locality discount + chai). Capture 10 short customer testimonial videos naming the locality — assets fuel future content.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7 — Sun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Reviews + measure + iterate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Request Google reviews from Saturday's attendees with prompt: "Mention you came from Kalwa." Pull GSC/GA4 data — impressions for locality keywords. If 0 impressions yet, add 2 more H2s with locality + brand combos to the page.</w:t>
            </w:r>
          </w:p>
        </w:tc>
      </w:tr>
    </w:tbl>
    <w:p>
      <w:pPr>
        <w:spacing w:after="8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E2E8F0" w:sz="2"/>
              <w:left w:val="single" w:color="E2E8F0" w:sz="2"/>
              <w:bottom w:val="single" w:color="E2E8F0" w:sz="2"/>
              <w:right w:val="single" w:color="E2E8F0" w:sz="2"/>
            </w:tcBorders>
            <w:shd w:fill="EFF6FF" w:color="auto" w:val="clear"/>
            <w:tcMar>
              <w:top w:type="dxa" w:w="100"/>
              <w:left w:type="dxa" w:w="120"/>
              <w:bottom w:type="dxa" w:w="100"/>
              <w:right w:type="dxa" w:w="120"/>
            </w:tcMar>
            <w:vAlign w:val="center"/>
          </w:tcPr>
          <w:p>
            <w:pPr>
              <w:spacing w:after="80" w:before="0"/>
            </w:pPr>
            <w:r>
              <w:rPr>
                <w:rFonts w:ascii="Arial" w:cs="Arial" w:eastAsia="Arial" w:hAnsi="Arial"/>
                <w:b/>
                <w:bCs/>
                <w:color w:val="1B2A4A"/>
                <w:sz w:val="20"/>
                <w:szCs w:val="20"/>
              </w:rPr>
              <w:t xml:space="preserve">Target keywords for this locality</w:t>
            </w:r>
          </w:p>
          <w:p>
            <w:pPr>
              <w:spacing w:after="40" w:before="0"/>
            </w:pPr>
            <w:r>
              <w:rPr>
                <w:rFonts w:ascii="Arial" w:cs="Arial" w:eastAsia="Arial" w:hAnsi="Arial"/>
                <w:sz w:val="20"/>
                <w:szCs w:val="20"/>
              </w:rPr>
              <w:t xml:space="preserve">•  helmet shop Kalwa</w:t>
            </w:r>
          </w:p>
          <w:p>
            <w:pPr>
              <w:spacing w:after="40" w:before="0"/>
            </w:pPr>
            <w:r>
              <w:rPr>
                <w:rFonts w:ascii="Arial" w:cs="Arial" w:eastAsia="Arial" w:hAnsi="Arial"/>
                <w:sz w:val="20"/>
                <w:szCs w:val="20"/>
              </w:rPr>
              <w:t xml:space="preserve">•  motorcycle accessories Kalwa Thane</w:t>
            </w:r>
          </w:p>
          <w:p>
            <w:pPr>
              <w:spacing w:after="40" w:before="0"/>
            </w:pPr>
            <w:r>
              <w:rPr>
                <w:rFonts w:ascii="Arial" w:cs="Arial" w:eastAsia="Arial" w:hAnsi="Arial"/>
                <w:sz w:val="20"/>
                <w:szCs w:val="20"/>
              </w:rPr>
              <w:t xml:space="preserve">•  riding gloves Kalwa</w:t>
            </w:r>
          </w:p>
          <w:p>
            <w:pPr>
              <w:spacing w:after="40" w:before="0"/>
            </w:pPr>
            <w:r>
              <w:rPr>
                <w:rFonts w:ascii="Arial" w:cs="Arial" w:eastAsia="Arial" w:hAnsi="Arial"/>
                <w:sz w:val="20"/>
                <w:szCs w:val="20"/>
              </w:rPr>
              <w:t xml:space="preserve">•  Bikester Global Kalwa directions</w:t>
            </w:r>
          </w:p>
          <w:p>
            <w:pPr>
              <w:spacing w:after="40" w:before="0"/>
            </w:pPr>
            <w:r>
              <w:rPr>
                <w:rFonts w:ascii="Arial" w:cs="Arial" w:eastAsia="Arial" w:hAnsi="Arial"/>
                <w:sz w:val="20"/>
                <w:szCs w:val="20"/>
              </w:rPr>
              <w:t xml:space="preserve">•  commuter helmet shop near Kalwa station</w:t>
            </w:r>
          </w:p>
        </w:tc>
      </w:tr>
    </w:tbl>
    <w:p>
      <w:pPr>
        <w:spacing w:after="240" w:before="0"/>
      </w:pPr>
      <w:r>
        <w:rPr>
          <w:rFonts w:ascii="Arial" w:cs="Arial" w:eastAsia="Arial" w:hAnsi="Arial"/>
        </w:rPr>
        <w:t xml:space="preserve"/>
      </w:r>
    </w:p>
    <w:p>
      <w:pPr>
        <w:pStyle w:val="Heading3"/>
        <w:spacing w:after="120" w:before="240"/>
      </w:pPr>
      <w:r>
        <w:rPr>
          <w:rFonts w:ascii="Arial" w:cs="Arial" w:eastAsia="Arial" w:hAnsi="Arial"/>
          <w:b/>
          <w:bCs/>
          <w:color w:val="1B2A4A"/>
          <w:sz w:val="22"/>
          <w:szCs w:val="22"/>
        </w:rPr>
        <w:t xml:space="preserve">Mulund West (Mumbai) — ~5 km</w:t>
      </w:r>
    </w:p>
    <w:p>
      <w:pPr>
        <w:spacing w:after="80" w:before="0"/>
      </w:pPr>
      <w:r>
        <w:rPr>
          <w:rFonts w:ascii="Arial" w:cs="Arial" w:eastAsia="Arial" w:hAnsi="Arial"/>
          <w:b/>
          <w:bCs/>
        </w:rPr>
        <w:t xml:space="preserve">PIN: </w:t>
      </w:r>
      <w:r>
        <w:rPr>
          <w:rFonts w:ascii="Arial" w:cs="Arial" w:eastAsia="Arial" w:hAnsi="Arial"/>
        </w:rPr>
        <w:t xml:space="preserve">400080   </w:t>
      </w:r>
      <w:r>
        <w:rPr>
          <w:rFonts w:ascii="Arial" w:cs="Arial" w:eastAsia="Arial" w:hAnsi="Arial"/>
          <w:b/>
          <w:bCs/>
        </w:rPr>
        <w:t xml:space="preserve">Search intent: </w:t>
      </w:r>
      <w:r>
        <w:rPr>
          <w:rFonts w:ascii="Arial" w:cs="Arial" w:eastAsia="Arial" w:hAnsi="Arial"/>
        </w:rPr>
        <w:t xml:space="preserve">Cross-border Mumbai catchment via Eastern Express Highway; Mulund Check-Naka riders prefer Thane vs. South Mumbai shops.</w:t>
      </w:r>
    </w:p>
    <w:p>
      <w:pPr>
        <w:spacing w:after="8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2400"/>
        <w:gridCol w:w="566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Day</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Focus</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Specific action</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1 — Mon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Locality landing page LIVE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/pages/thane-mulund-store. 600-900 words. Unique H1: "Motorcycle Gear Shop in Mulund — Bikester Global Thane". Title tag with locality. LocalBusiness schema. Internal-link from /pages/thane-store and footer.</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2 — Tue</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Google Business Profile post + Q&amp;A seeding</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a GBP post: "Now serving Mulund riders — easy 10-minute ride from Mulund". Seed 5 owner-answered Q&amp;As that mirror the locality keywords: helmet shop Mulund West; motorcycle gear near Mulund Check Naka; Bikester Global Mulund directions.</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3 — Wed</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Hyper-local backlinks</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Reach out to 3 Mulund-area rider clubs / RWAs on WhatsApp/Insta. Offer a 5% locality discount code (e.g., RIDE-MULU) in exchange for a permanent backlink from their site/Linktree. Target: 3 inbound links.</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4 — Thu</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FAQ + AEO content drop</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FAQPage schema with 6 questions to the new locality page: "Where is the nearest Bikester Global to Mulund?", "How do I get there from Mulund?", "What time is the store open?", "Do you stock [popular brand] in Mulund?", "Is there parking near the Thane store from Mulund?", "Do you offer free fitment?".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5 — Fri</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Paid + organic social burst</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Run a ₹500 Meta ads geo-fenced to Mulund (3 km radius) for the weekend; creative = real storefront photo + locality name overlay. Cross-post a 30-sec Reel: "From Mulund to your dream helmet in 10 minutes." Tag location.</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6 — Sat</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Event hook</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Host a 2-hour "Mulund Riders Meetup" at the Thane store (free fitment + 10% locality discount + chai). Capture 10 short customer testimonial videos naming the locality — assets fuel future content.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7 — Sun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Reviews + measure + iterate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Request Google reviews from Saturday's attendees with prompt: "Mention you came from Mulund." Pull GSC/GA4 data — impressions for locality keywords. If 0 impressions yet, add 2 more H2s with locality + brand combos to the page.</w:t>
            </w:r>
          </w:p>
        </w:tc>
      </w:tr>
    </w:tbl>
    <w:p>
      <w:pPr>
        <w:spacing w:after="8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E2E8F0" w:sz="2"/>
              <w:left w:val="single" w:color="E2E8F0" w:sz="2"/>
              <w:bottom w:val="single" w:color="E2E8F0" w:sz="2"/>
              <w:right w:val="single" w:color="E2E8F0" w:sz="2"/>
            </w:tcBorders>
            <w:shd w:fill="EFF6FF" w:color="auto" w:val="clear"/>
            <w:tcMar>
              <w:top w:type="dxa" w:w="100"/>
              <w:left w:type="dxa" w:w="120"/>
              <w:bottom w:type="dxa" w:w="100"/>
              <w:right w:type="dxa" w:w="120"/>
            </w:tcMar>
            <w:vAlign w:val="center"/>
          </w:tcPr>
          <w:p>
            <w:pPr>
              <w:spacing w:after="80" w:before="0"/>
            </w:pPr>
            <w:r>
              <w:rPr>
                <w:rFonts w:ascii="Arial" w:cs="Arial" w:eastAsia="Arial" w:hAnsi="Arial"/>
                <w:b/>
                <w:bCs/>
                <w:color w:val="1B2A4A"/>
                <w:sz w:val="20"/>
                <w:szCs w:val="20"/>
              </w:rPr>
              <w:t xml:space="preserve">Target keywords for this locality</w:t>
            </w:r>
          </w:p>
          <w:p>
            <w:pPr>
              <w:spacing w:after="40" w:before="0"/>
            </w:pPr>
            <w:r>
              <w:rPr>
                <w:rFonts w:ascii="Arial" w:cs="Arial" w:eastAsia="Arial" w:hAnsi="Arial"/>
                <w:sz w:val="20"/>
                <w:szCs w:val="20"/>
              </w:rPr>
              <w:t xml:space="preserve">•  helmet shop Mulund West</w:t>
            </w:r>
          </w:p>
          <w:p>
            <w:pPr>
              <w:spacing w:after="40" w:before="0"/>
            </w:pPr>
            <w:r>
              <w:rPr>
                <w:rFonts w:ascii="Arial" w:cs="Arial" w:eastAsia="Arial" w:hAnsi="Arial"/>
                <w:sz w:val="20"/>
                <w:szCs w:val="20"/>
              </w:rPr>
              <w:t xml:space="preserve">•  motorcycle gear near Mulund Check Naka</w:t>
            </w:r>
          </w:p>
          <w:p>
            <w:pPr>
              <w:spacing w:after="40" w:before="0"/>
            </w:pPr>
            <w:r>
              <w:rPr>
                <w:rFonts w:ascii="Arial" w:cs="Arial" w:eastAsia="Arial" w:hAnsi="Arial"/>
                <w:sz w:val="20"/>
                <w:szCs w:val="20"/>
              </w:rPr>
              <w:t xml:space="preserve">•  Bikester Global Mulund directions</w:t>
            </w:r>
          </w:p>
          <w:p>
            <w:pPr>
              <w:spacing w:after="40" w:before="0"/>
            </w:pPr>
            <w:r>
              <w:rPr>
                <w:rFonts w:ascii="Arial" w:cs="Arial" w:eastAsia="Arial" w:hAnsi="Arial"/>
                <w:sz w:val="20"/>
                <w:szCs w:val="20"/>
              </w:rPr>
              <w:t xml:space="preserve">•  riding jacket store Mulund</w:t>
            </w:r>
          </w:p>
          <w:p>
            <w:pPr>
              <w:spacing w:after="40" w:before="0"/>
            </w:pPr>
            <w:r>
              <w:rPr>
                <w:rFonts w:ascii="Arial" w:cs="Arial" w:eastAsia="Arial" w:hAnsi="Arial"/>
                <w:sz w:val="20"/>
                <w:szCs w:val="20"/>
              </w:rPr>
              <w:t xml:space="preserve">•  AGV dealer Mumbai Thane border</w:t>
            </w:r>
          </w:p>
        </w:tc>
      </w:tr>
    </w:tbl>
    <w:p>
      <w:pPr>
        <w:spacing w:after="240" w:before="0"/>
      </w:pPr>
      <w:r>
        <w:rPr>
          <w:rFonts w:ascii="Arial" w:cs="Arial" w:eastAsia="Arial" w:hAnsi="Arial"/>
        </w:rPr>
        <w:t xml:space="preserve"/>
      </w:r>
    </w:p>
    <w:p>
      <w:pPr>
        <w:pStyle w:val="Heading3"/>
        <w:spacing w:after="120" w:before="240"/>
      </w:pPr>
      <w:r>
        <w:rPr>
          <w:rFonts w:ascii="Arial" w:cs="Arial" w:eastAsia="Arial" w:hAnsi="Arial"/>
          <w:b/>
          <w:bCs/>
          <w:color w:val="1B2A4A"/>
          <w:sz w:val="22"/>
          <w:szCs w:val="22"/>
        </w:rPr>
        <w:t xml:space="preserve">Airoli (Navi Mumbai) — ~6 km</w:t>
      </w:r>
    </w:p>
    <w:p>
      <w:pPr>
        <w:spacing w:after="80" w:before="0"/>
      </w:pPr>
      <w:r>
        <w:rPr>
          <w:rFonts w:ascii="Arial" w:cs="Arial" w:eastAsia="Arial" w:hAnsi="Arial"/>
          <w:b/>
          <w:bCs/>
        </w:rPr>
        <w:t xml:space="preserve">PIN: </w:t>
      </w:r>
      <w:r>
        <w:rPr>
          <w:rFonts w:ascii="Arial" w:cs="Arial" w:eastAsia="Arial" w:hAnsi="Arial"/>
        </w:rPr>
        <w:t xml:space="preserve">400708   </w:t>
      </w:r>
      <w:r>
        <w:rPr>
          <w:rFonts w:ascii="Arial" w:cs="Arial" w:eastAsia="Arial" w:hAnsi="Arial"/>
          <w:b/>
          <w:bCs/>
        </w:rPr>
        <w:t xml:space="preserve">Search intent: </w:t>
      </w:r>
      <w:r>
        <w:rPr>
          <w:rFonts w:ascii="Arial" w:cs="Arial" w:eastAsia="Arial" w:hAnsi="Arial"/>
        </w:rPr>
        <w:t xml:space="preserve">Navi Mumbai cross-border via Airoli Bridge; tech-park weekend riders; underserved on the Navi Mumbai side of bridge.</w:t>
      </w:r>
    </w:p>
    <w:p>
      <w:pPr>
        <w:spacing w:after="8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00"/>
        <w:gridCol w:w="2400"/>
        <w:gridCol w:w="5660"/>
      </w:tblGrid>
      <w:tr>
        <w:trPr>
          <w:tblHeader/>
        </w:trPr>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Day</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Focus</w:t>
            </w:r>
          </w:p>
        </w:tc>
        <w:tc>
          <w:tcPr>
            <w:tcBorders>
              <w:top w:val="single" w:color="E2E8F0" w:sz="2"/>
              <w:left w:val="single" w:color="E2E8F0" w:sz="2"/>
              <w:bottom w:val="single" w:color="E2E8F0" w:sz="2"/>
              <w:right w:val="single" w:color="E2E8F0" w:sz="2"/>
            </w:tcBorders>
            <w:shd w:fill="1B2A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Specific action</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1 — Mon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Locality landing page LIVE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/pages/thane-airoli-store. 600-900 words. Unique H1: "Motorcycle Gear Shop in Airoli — Bikester Global Thane". Title tag with locality. LocalBusiness schema. Internal-link from /pages/thane-store and footer.</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2 — Tue</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Google Business Profile post + Q&amp;A seeding</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Publish a GBP post: "Now serving Airoli riders — easy 10-minute ride from Airoli". Seed 5 owner-answered Q&amp;As that mirror the locality keywords: helmet shop Airoli; motorcycle accessories Airoli bridge; riding gear Navi Mumbai Airoli.</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3 — Wed</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Hyper-local backlinks</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Reach out to 3 Airoli-area rider clubs / RWAs on WhatsApp/Insta. Offer a 5% locality discount code (e.g., RIDE-AIRO) in exchange for a permanent backlink from their site/Linktree. Target: 3 inbound links.</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4 — Thu</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FAQ + AEO content drop</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Add FAQPage schema with 6 questions to the new locality page: "Where is the nearest Bikester Global to Airoli?", "How do I get there from Airoli?", "What time is the store open?", "Do you stock [popular brand] in Airoli?", "Is there parking near the Thane store from Airoli?", "Do you offer free fitment?".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5 — Fri</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Paid + organic social burst</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Run a ₹500 Meta ads geo-fenced to Airoli (3 km radius) for the weekend; creative = real storefront photo + locality name overlay. Cross-post a 30-sec Reel: "From Airoli to your dream helmet in 10 minutes." Tag location.</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6 — Sat</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Event hook</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Host a 2-hour "Airoli Riders Meetup" at the Thane store (free fitment + 10% locality discount + chai). Capture 10 short customer testimonial videos naming the locality — assets fuel future content.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Day 7 — Sun</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Reviews + measure + iterate</w:t>
            </w:r>
          </w:p>
        </w:tc>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Request Google reviews from Saturday's attendees with prompt: "Mention you came from Airoli." Pull GSC/GA4 data — impressions for locality keywords. If 0 impressions yet, add 2 more H2s with locality + brand combos to the page.</w:t>
            </w:r>
          </w:p>
        </w:tc>
      </w:tr>
    </w:tbl>
    <w:p>
      <w:pPr>
        <w:spacing w:after="80" w:before="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E2E8F0" w:sz="2"/>
              <w:left w:val="single" w:color="E2E8F0" w:sz="2"/>
              <w:bottom w:val="single" w:color="E2E8F0" w:sz="2"/>
              <w:right w:val="single" w:color="E2E8F0" w:sz="2"/>
            </w:tcBorders>
            <w:shd w:fill="EFF6FF" w:color="auto" w:val="clear"/>
            <w:tcMar>
              <w:top w:type="dxa" w:w="100"/>
              <w:left w:type="dxa" w:w="120"/>
              <w:bottom w:type="dxa" w:w="100"/>
              <w:right w:type="dxa" w:w="120"/>
            </w:tcMar>
            <w:vAlign w:val="center"/>
          </w:tcPr>
          <w:p>
            <w:pPr>
              <w:spacing w:after="80" w:before="0"/>
            </w:pPr>
            <w:r>
              <w:rPr>
                <w:rFonts w:ascii="Arial" w:cs="Arial" w:eastAsia="Arial" w:hAnsi="Arial"/>
                <w:b/>
                <w:bCs/>
                <w:color w:val="1B2A4A"/>
                <w:sz w:val="20"/>
                <w:szCs w:val="20"/>
              </w:rPr>
              <w:t xml:space="preserve">Target keywords for this locality</w:t>
            </w:r>
          </w:p>
          <w:p>
            <w:pPr>
              <w:spacing w:after="40" w:before="0"/>
            </w:pPr>
            <w:r>
              <w:rPr>
                <w:rFonts w:ascii="Arial" w:cs="Arial" w:eastAsia="Arial" w:hAnsi="Arial"/>
                <w:sz w:val="20"/>
                <w:szCs w:val="20"/>
              </w:rPr>
              <w:t xml:space="preserve">•  helmet shop Airoli</w:t>
            </w:r>
          </w:p>
          <w:p>
            <w:pPr>
              <w:spacing w:after="40" w:before="0"/>
            </w:pPr>
            <w:r>
              <w:rPr>
                <w:rFonts w:ascii="Arial" w:cs="Arial" w:eastAsia="Arial" w:hAnsi="Arial"/>
                <w:sz w:val="20"/>
                <w:szCs w:val="20"/>
              </w:rPr>
              <w:t xml:space="preserve">•  motorcycle accessories Airoli bridge</w:t>
            </w:r>
          </w:p>
          <w:p>
            <w:pPr>
              <w:spacing w:after="40" w:before="0"/>
            </w:pPr>
            <w:r>
              <w:rPr>
                <w:rFonts w:ascii="Arial" w:cs="Arial" w:eastAsia="Arial" w:hAnsi="Arial"/>
                <w:sz w:val="20"/>
                <w:szCs w:val="20"/>
              </w:rPr>
              <w:t xml:space="preserve">•  riding gear Navi Mumbai Airoli</w:t>
            </w:r>
          </w:p>
          <w:p>
            <w:pPr>
              <w:spacing w:after="40" w:before="0"/>
            </w:pPr>
            <w:r>
              <w:rPr>
                <w:rFonts w:ascii="Arial" w:cs="Arial" w:eastAsia="Arial" w:hAnsi="Arial"/>
                <w:sz w:val="20"/>
                <w:szCs w:val="20"/>
              </w:rPr>
              <w:t xml:space="preserve">•  Bikester Global Airoli directions</w:t>
            </w:r>
          </w:p>
          <w:p>
            <w:pPr>
              <w:spacing w:after="40" w:before="0"/>
            </w:pPr>
            <w:r>
              <w:rPr>
                <w:rFonts w:ascii="Arial" w:cs="Arial" w:eastAsia="Arial" w:hAnsi="Arial"/>
                <w:sz w:val="20"/>
                <w:szCs w:val="20"/>
              </w:rPr>
              <w:t xml:space="preserve">•  sport-bike helmet Airoli Thane</w:t>
            </w:r>
          </w:p>
        </w:tc>
      </w:tr>
    </w:tbl>
    <w:p>
      <w:pPr>
        <w:spacing w:after="240" w:before="0"/>
      </w:pPr>
      <w:r>
        <w:rPr>
          <w:rFonts w:ascii="Arial" w:cs="Arial" w:eastAsia="Arial" w:hAnsi="Arial"/>
        </w:rPr>
        <w:t xml:space="preserve"/>
      </w:r>
    </w:p>
    <w:p>
      <w:pPr>
        <w:pStyle w:val="Heading1"/>
        <w:spacing w:after="120" w:before="240"/>
      </w:pPr>
      <w:r>
        <w:rPr>
          <w:rFonts w:ascii="Arial" w:cs="Arial" w:eastAsia="Arial" w:hAnsi="Arial"/>
          <w:b/>
          <w:bCs/>
          <w:color w:val="1B2A4A"/>
          <w:sz w:val="36"/>
          <w:szCs w:val="36"/>
        </w:rPr>
        <w:t xml:space="preserve">Competitor Landscape — 5 Stores Within Reach</w:t>
      </w:r>
    </w:p>
    <w:p>
      <w:pPr>
        <w:spacing w:after="80" w:before="0"/>
      </w:pPr>
      <w:r>
        <w:rPr>
          <w:rFonts w:ascii="Arial" w:cs="Arial" w:eastAsia="Arial" w:hAnsi="Arial"/>
          <w:sz w:val="22"/>
          <w:szCs w:val="22"/>
        </w:rPr>
        <w:t xml:space="preserve">Five competitors actively serving the same Thane catchment, with their establishment year and the precise keyword set Bikester Global should ingest into the Thane page (and the new locality pages) to neutralise each competitor's share-of-search.</w:t>
      </w:r>
    </w:p>
    <w:p>
      <w:pPr>
        <w:spacing w:after="200" w:before="0"/>
      </w:pPr>
      <w:r>
        <w:rPr>
          <w:rFonts w:ascii="Arial" w:cs="Arial" w:eastAsia="Arial" w:hAnsi="Arial"/>
        </w:rPr>
        <w:t xml:space="preserve"/>
      </w:r>
    </w:p>
    <w:p>
      <w:pPr>
        <w:pStyle w:val="Heading3"/>
        <w:spacing w:after="120" w:before="240"/>
      </w:pPr>
      <w:r>
        <w:rPr>
          <w:rFonts w:ascii="Arial" w:cs="Arial" w:eastAsia="Arial" w:hAnsi="Arial"/>
          <w:b/>
          <w:bCs/>
          <w:color w:val="1B2A4A"/>
          <w:sz w:val="22"/>
          <w:szCs w:val="22"/>
        </w:rPr>
        <w:t xml:space="preserve">Biker's Vault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Location</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Panch Pakhdi, Thane West (Teen Hath Naka)</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Established</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2017</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Threat / Notes</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Closest direct competitor by location and category. Premium positioning. Sells helmets, riding gear, luggage. Active on Facebook &amp; Instagram.</w:t>
            </w:r>
          </w:p>
        </w:tc>
      </w:tr>
      <w:tr>
        <w:tc>
          <w:tcPr>
            <w:tcBorders>
              <w:top w:val="single" w:color="E2E8F0" w:sz="2"/>
              <w:left w:val="single" w:color="E2E8F0" w:sz="2"/>
              <w:bottom w:val="single" w:color="E2E8F0" w:sz="2"/>
              <w:right w:val="single" w:color="E2E8F0" w:sz="2"/>
            </w:tcBorders>
            <w:shd w:fill="EFF6FF"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Keywords for Bikester to add</w:t>
            </w:r>
          </w:p>
        </w:tc>
        <w:tc>
          <w:tcPr>
            <w:tcBorders>
              <w:top w:val="single" w:color="E2E8F0" w:sz="2"/>
              <w:left w:val="single" w:color="E2E8F0" w:sz="2"/>
              <w:bottom w:val="single" w:color="E2E8F0" w:sz="2"/>
              <w:right w:val="single" w:color="E2E8F0" w:sz="2"/>
            </w:tcBorders>
            <w:shd w:fill="EFF6FF" w:color="auto" w:val="clear"/>
            <w:tcMar>
              <w:top w:type="dxa" w:w="100"/>
              <w:left w:type="dxa" w:w="120"/>
              <w:bottom w:type="dxa" w:w="100"/>
              <w:right w:type="dxa" w:w="120"/>
            </w:tcMar>
            <w:vAlign w:val="center"/>
          </w:tcPr>
          <w:p>
            <w:pPr>
              <w:spacing w:after="40" w:before="0"/>
            </w:pPr>
            <w:r>
              <w:rPr>
                <w:rFonts w:ascii="Arial" w:cs="Arial" w:eastAsia="Arial" w:hAnsi="Arial"/>
                <w:sz w:val="20"/>
                <w:szCs w:val="20"/>
              </w:rPr>
              <w:t xml:space="preserve">•  best helmet shop Teen Hath Naka</w:t>
            </w:r>
          </w:p>
          <w:p>
            <w:pPr>
              <w:spacing w:after="40" w:before="0"/>
            </w:pPr>
            <w:r>
              <w:rPr>
                <w:rFonts w:ascii="Arial" w:cs="Arial" w:eastAsia="Arial" w:hAnsi="Arial"/>
                <w:sz w:val="20"/>
                <w:szCs w:val="20"/>
              </w:rPr>
              <w:t xml:space="preserve">•  premium riding gear Thane</w:t>
            </w:r>
          </w:p>
          <w:p>
            <w:pPr>
              <w:spacing w:after="40" w:before="0"/>
            </w:pPr>
            <w:r>
              <w:rPr>
                <w:rFonts w:ascii="Arial" w:cs="Arial" w:eastAsia="Arial" w:hAnsi="Arial"/>
                <w:sz w:val="20"/>
                <w:szCs w:val="20"/>
              </w:rPr>
              <w:t xml:space="preserve">•  Alpinestars dealer Thane</w:t>
            </w:r>
          </w:p>
          <w:p>
            <w:pPr>
              <w:spacing w:after="40" w:before="0"/>
            </w:pPr>
            <w:r>
              <w:rPr>
                <w:rFonts w:ascii="Arial" w:cs="Arial" w:eastAsia="Arial" w:hAnsi="Arial"/>
                <w:sz w:val="20"/>
                <w:szCs w:val="20"/>
              </w:rPr>
              <w:t xml:space="preserve">•  Rynox luggage Thane</w:t>
            </w:r>
          </w:p>
          <w:p>
            <w:pPr>
              <w:spacing w:after="40" w:before="0"/>
            </w:pPr>
            <w:r>
              <w:rPr>
                <w:rFonts w:ascii="Arial" w:cs="Arial" w:eastAsia="Arial" w:hAnsi="Arial"/>
                <w:sz w:val="20"/>
                <w:szCs w:val="20"/>
              </w:rPr>
              <w:t xml:space="preserve">•  Sena Bluetooth helmet Thane West</w:t>
            </w:r>
          </w:p>
        </w:tc>
      </w:tr>
    </w:tbl>
    <w:p>
      <w:pPr>
        <w:spacing w:after="160" w:before="0"/>
      </w:pPr>
      <w:r>
        <w:rPr>
          <w:rFonts w:ascii="Arial" w:cs="Arial" w:eastAsia="Arial" w:hAnsi="Arial"/>
        </w:rPr>
        <w:t xml:space="preserve"/>
      </w:r>
    </w:p>
    <w:p>
      <w:pPr>
        <w:pStyle w:val="Heading3"/>
        <w:spacing w:after="120" w:before="240"/>
      </w:pPr>
      <w:r>
        <w:rPr>
          <w:rFonts w:ascii="Arial" w:cs="Arial" w:eastAsia="Arial" w:hAnsi="Arial"/>
          <w:b/>
          <w:bCs/>
          <w:color w:val="1B2A4A"/>
          <w:sz w:val="22"/>
          <w:szCs w:val="22"/>
        </w:rPr>
        <w:t xml:space="preserve">Moto Torque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Location</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Online + retail (Maharashtra)</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Established</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2012</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Threat / Notes</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Strong brand for crash guards, engine guards, performance exhausts, saddle stays. Pan-India e-commerce competitor; Thane riders buy direct.</w:t>
            </w:r>
          </w:p>
        </w:tc>
      </w:tr>
      <w:tr>
        <w:tc>
          <w:tcPr>
            <w:tcBorders>
              <w:top w:val="single" w:color="E2E8F0" w:sz="2"/>
              <w:left w:val="single" w:color="E2E8F0" w:sz="2"/>
              <w:bottom w:val="single" w:color="E2E8F0" w:sz="2"/>
              <w:right w:val="single" w:color="E2E8F0" w:sz="2"/>
            </w:tcBorders>
            <w:shd w:fill="EFF6FF"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Keywords for Bikester to add</w:t>
            </w:r>
          </w:p>
        </w:tc>
        <w:tc>
          <w:tcPr>
            <w:tcBorders>
              <w:top w:val="single" w:color="E2E8F0" w:sz="2"/>
              <w:left w:val="single" w:color="E2E8F0" w:sz="2"/>
              <w:bottom w:val="single" w:color="E2E8F0" w:sz="2"/>
              <w:right w:val="single" w:color="E2E8F0" w:sz="2"/>
            </w:tcBorders>
            <w:shd w:fill="EFF6FF" w:color="auto" w:val="clear"/>
            <w:tcMar>
              <w:top w:type="dxa" w:w="100"/>
              <w:left w:type="dxa" w:w="120"/>
              <w:bottom w:type="dxa" w:w="100"/>
              <w:right w:type="dxa" w:w="120"/>
            </w:tcMar>
            <w:vAlign w:val="center"/>
          </w:tcPr>
          <w:p>
            <w:pPr>
              <w:spacing w:after="40" w:before="0"/>
            </w:pPr>
            <w:r>
              <w:rPr>
                <w:rFonts w:ascii="Arial" w:cs="Arial" w:eastAsia="Arial" w:hAnsi="Arial"/>
                <w:sz w:val="20"/>
                <w:szCs w:val="20"/>
              </w:rPr>
              <w:t xml:space="preserve">•  crash guard Thane</w:t>
            </w:r>
          </w:p>
          <w:p>
            <w:pPr>
              <w:spacing w:after="40" w:before="0"/>
            </w:pPr>
            <w:r>
              <w:rPr>
                <w:rFonts w:ascii="Arial" w:cs="Arial" w:eastAsia="Arial" w:hAnsi="Arial"/>
                <w:sz w:val="20"/>
                <w:szCs w:val="20"/>
              </w:rPr>
              <w:t xml:space="preserve">•  engine guard Royal Enfield Thane</w:t>
            </w:r>
          </w:p>
          <w:p>
            <w:pPr>
              <w:spacing w:after="40" w:before="0"/>
            </w:pPr>
            <w:r>
              <w:rPr>
                <w:rFonts w:ascii="Arial" w:cs="Arial" w:eastAsia="Arial" w:hAnsi="Arial"/>
                <w:sz w:val="20"/>
                <w:szCs w:val="20"/>
              </w:rPr>
              <w:t xml:space="preserve">•  performance exhaust shop Thane</w:t>
            </w:r>
          </w:p>
          <w:p>
            <w:pPr>
              <w:spacing w:after="40" w:before="0"/>
            </w:pPr>
            <w:r>
              <w:rPr>
                <w:rFonts w:ascii="Arial" w:cs="Arial" w:eastAsia="Arial" w:hAnsi="Arial"/>
                <w:sz w:val="20"/>
                <w:szCs w:val="20"/>
              </w:rPr>
              <w:t xml:space="preserve">•  saddle stay Bullet Thane</w:t>
            </w:r>
          </w:p>
          <w:p>
            <w:pPr>
              <w:spacing w:after="40" w:before="0"/>
            </w:pPr>
            <w:r>
              <w:rPr>
                <w:rFonts w:ascii="Arial" w:cs="Arial" w:eastAsia="Arial" w:hAnsi="Arial"/>
                <w:sz w:val="20"/>
                <w:szCs w:val="20"/>
              </w:rPr>
              <w:t xml:space="preserve">•  touring accessories Thane</w:t>
            </w:r>
          </w:p>
        </w:tc>
      </w:tr>
    </w:tbl>
    <w:p>
      <w:pPr>
        <w:spacing w:after="160" w:before="0"/>
      </w:pPr>
      <w:r>
        <w:rPr>
          <w:rFonts w:ascii="Arial" w:cs="Arial" w:eastAsia="Arial" w:hAnsi="Arial"/>
        </w:rPr>
        <w:t xml:space="preserve"/>
      </w:r>
    </w:p>
    <w:p>
      <w:pPr>
        <w:pStyle w:val="Heading3"/>
        <w:spacing w:after="120" w:before="240"/>
      </w:pPr>
      <w:r>
        <w:rPr>
          <w:rFonts w:ascii="Arial" w:cs="Arial" w:eastAsia="Arial" w:hAnsi="Arial"/>
          <w:b/>
          <w:bCs/>
          <w:color w:val="1B2A4A"/>
          <w:sz w:val="22"/>
          <w:szCs w:val="22"/>
        </w:rPr>
        <w:t xml:space="preserve">Soniya Motors (Royal Enfield Authorised Dealer)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Location</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Thane West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Established</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Brand: 1901 · Dealer: 2000s (per dealership records)</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Threat / Notes</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Official RE dealer carries genuine RE riding gear, helmets, jackets, luggage. Captures all RE owners by default — Bikester must aggressively position multi-brand alternatives.</w:t>
            </w:r>
          </w:p>
        </w:tc>
      </w:tr>
      <w:tr>
        <w:tc>
          <w:tcPr>
            <w:tcBorders>
              <w:top w:val="single" w:color="E2E8F0" w:sz="2"/>
              <w:left w:val="single" w:color="E2E8F0" w:sz="2"/>
              <w:bottom w:val="single" w:color="E2E8F0" w:sz="2"/>
              <w:right w:val="single" w:color="E2E8F0" w:sz="2"/>
            </w:tcBorders>
            <w:shd w:fill="EFF6FF"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Keywords for Bikester to add</w:t>
            </w:r>
          </w:p>
        </w:tc>
        <w:tc>
          <w:tcPr>
            <w:tcBorders>
              <w:top w:val="single" w:color="E2E8F0" w:sz="2"/>
              <w:left w:val="single" w:color="E2E8F0" w:sz="2"/>
              <w:bottom w:val="single" w:color="E2E8F0" w:sz="2"/>
              <w:right w:val="single" w:color="E2E8F0" w:sz="2"/>
            </w:tcBorders>
            <w:shd w:fill="EFF6FF" w:color="auto" w:val="clear"/>
            <w:tcMar>
              <w:top w:type="dxa" w:w="100"/>
              <w:left w:type="dxa" w:w="120"/>
              <w:bottom w:type="dxa" w:w="100"/>
              <w:right w:type="dxa" w:w="120"/>
            </w:tcMar>
            <w:vAlign w:val="center"/>
          </w:tcPr>
          <w:p>
            <w:pPr>
              <w:spacing w:after="40" w:before="0"/>
            </w:pPr>
            <w:r>
              <w:rPr>
                <w:rFonts w:ascii="Arial" w:cs="Arial" w:eastAsia="Arial" w:hAnsi="Arial"/>
                <w:sz w:val="20"/>
                <w:szCs w:val="20"/>
              </w:rPr>
              <w:t xml:space="preserve">•  Royal Enfield gear Thane</w:t>
            </w:r>
          </w:p>
          <w:p>
            <w:pPr>
              <w:spacing w:after="40" w:before="0"/>
            </w:pPr>
            <w:r>
              <w:rPr>
                <w:rFonts w:ascii="Arial" w:cs="Arial" w:eastAsia="Arial" w:hAnsi="Arial"/>
                <w:sz w:val="20"/>
                <w:szCs w:val="20"/>
              </w:rPr>
              <w:t xml:space="preserve">•  RE jacket Thane</w:t>
            </w:r>
          </w:p>
          <w:p>
            <w:pPr>
              <w:spacing w:after="40" w:before="0"/>
            </w:pPr>
            <w:r>
              <w:rPr>
                <w:rFonts w:ascii="Arial" w:cs="Arial" w:eastAsia="Arial" w:hAnsi="Arial"/>
                <w:sz w:val="20"/>
                <w:szCs w:val="20"/>
              </w:rPr>
              <w:t xml:space="preserve">•  Royal Enfield helmet Thane West</w:t>
            </w:r>
          </w:p>
          <w:p>
            <w:pPr>
              <w:spacing w:after="40" w:before="0"/>
            </w:pPr>
            <w:r>
              <w:rPr>
                <w:rFonts w:ascii="Arial" w:cs="Arial" w:eastAsia="Arial" w:hAnsi="Arial"/>
                <w:sz w:val="20"/>
                <w:szCs w:val="20"/>
              </w:rPr>
              <w:t xml:space="preserve">•  Himalayan accessories Thane</w:t>
            </w:r>
          </w:p>
          <w:p>
            <w:pPr>
              <w:spacing w:after="40" w:before="0"/>
            </w:pPr>
            <w:r>
              <w:rPr>
                <w:rFonts w:ascii="Arial" w:cs="Arial" w:eastAsia="Arial" w:hAnsi="Arial"/>
                <w:sz w:val="20"/>
                <w:szCs w:val="20"/>
              </w:rPr>
              <w:t xml:space="preserve">•  Meteor 350 luggage Thane</w:t>
            </w:r>
          </w:p>
        </w:tc>
      </w:tr>
    </w:tbl>
    <w:p>
      <w:pPr>
        <w:spacing w:after="160" w:before="0"/>
      </w:pPr>
      <w:r>
        <w:rPr>
          <w:rFonts w:ascii="Arial" w:cs="Arial" w:eastAsia="Arial" w:hAnsi="Arial"/>
        </w:rPr>
        <w:t xml:space="preserve"/>
      </w:r>
    </w:p>
    <w:p>
      <w:pPr>
        <w:pStyle w:val="Heading3"/>
        <w:spacing w:after="120" w:before="240"/>
      </w:pPr>
      <w:r>
        <w:rPr>
          <w:rFonts w:ascii="Arial" w:cs="Arial" w:eastAsia="Arial" w:hAnsi="Arial"/>
          <w:b/>
          <w:bCs/>
          <w:color w:val="1B2A4A"/>
          <w:sz w:val="22"/>
          <w:szCs w:val="22"/>
        </w:rPr>
        <w:t xml:space="preserve">Studds Authorised Dealer (Wagle / Thane West)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Location</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Wagle Industrial Estate / Thane West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Established</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Brand: 1972 · Local dealer: 2010s typical</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Threat / Notes</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Studds is India's largest helmet brand. Dealers compete on price for entry-segment helmets. Bikester wins on multi-brand breadth + premium gear.</w:t>
            </w:r>
          </w:p>
        </w:tc>
      </w:tr>
      <w:tr>
        <w:tc>
          <w:tcPr>
            <w:tcBorders>
              <w:top w:val="single" w:color="E2E8F0" w:sz="2"/>
              <w:left w:val="single" w:color="E2E8F0" w:sz="2"/>
              <w:bottom w:val="single" w:color="E2E8F0" w:sz="2"/>
              <w:right w:val="single" w:color="E2E8F0" w:sz="2"/>
            </w:tcBorders>
            <w:shd w:fill="EFF6FF"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Keywords for Bikester to add</w:t>
            </w:r>
          </w:p>
        </w:tc>
        <w:tc>
          <w:tcPr>
            <w:tcBorders>
              <w:top w:val="single" w:color="E2E8F0" w:sz="2"/>
              <w:left w:val="single" w:color="E2E8F0" w:sz="2"/>
              <w:bottom w:val="single" w:color="E2E8F0" w:sz="2"/>
              <w:right w:val="single" w:color="E2E8F0" w:sz="2"/>
            </w:tcBorders>
            <w:shd w:fill="EFF6FF" w:color="auto" w:val="clear"/>
            <w:tcMar>
              <w:top w:type="dxa" w:w="100"/>
              <w:left w:type="dxa" w:w="120"/>
              <w:bottom w:type="dxa" w:w="100"/>
              <w:right w:type="dxa" w:w="120"/>
            </w:tcMar>
            <w:vAlign w:val="center"/>
          </w:tcPr>
          <w:p>
            <w:pPr>
              <w:spacing w:after="40" w:before="0"/>
            </w:pPr>
            <w:r>
              <w:rPr>
                <w:rFonts w:ascii="Arial" w:cs="Arial" w:eastAsia="Arial" w:hAnsi="Arial"/>
                <w:sz w:val="20"/>
                <w:szCs w:val="20"/>
              </w:rPr>
              <w:t xml:space="preserve">•  Studds helmet Thane</w:t>
            </w:r>
          </w:p>
          <w:p>
            <w:pPr>
              <w:spacing w:after="40" w:before="0"/>
            </w:pPr>
            <w:r>
              <w:rPr>
                <w:rFonts w:ascii="Arial" w:cs="Arial" w:eastAsia="Arial" w:hAnsi="Arial"/>
                <w:sz w:val="20"/>
                <w:szCs w:val="20"/>
              </w:rPr>
              <w:t xml:space="preserve">•  SMK helmet Thane dealer</w:t>
            </w:r>
          </w:p>
          <w:p>
            <w:pPr>
              <w:spacing w:after="40" w:before="0"/>
            </w:pPr>
            <w:r>
              <w:rPr>
                <w:rFonts w:ascii="Arial" w:cs="Arial" w:eastAsia="Arial" w:hAnsi="Arial"/>
                <w:sz w:val="20"/>
                <w:szCs w:val="20"/>
              </w:rPr>
              <w:t xml:space="preserve">•  ISI helmet Wagle Estate</w:t>
            </w:r>
          </w:p>
          <w:p>
            <w:pPr>
              <w:spacing w:after="40" w:before="0"/>
            </w:pPr>
            <w:r>
              <w:rPr>
                <w:rFonts w:ascii="Arial" w:cs="Arial" w:eastAsia="Arial" w:hAnsi="Arial"/>
                <w:sz w:val="20"/>
                <w:szCs w:val="20"/>
              </w:rPr>
              <w:t xml:space="preserve">•  budget helmet shop Thane West</w:t>
            </w:r>
          </w:p>
          <w:p>
            <w:pPr>
              <w:spacing w:after="40" w:before="0"/>
            </w:pPr>
            <w:r>
              <w:rPr>
                <w:rFonts w:ascii="Arial" w:cs="Arial" w:eastAsia="Arial" w:hAnsi="Arial"/>
                <w:sz w:val="20"/>
                <w:szCs w:val="20"/>
              </w:rPr>
              <w:t xml:space="preserve">•  Studds Thunder D5 Thane</w:t>
            </w:r>
          </w:p>
        </w:tc>
      </w:tr>
    </w:tbl>
    <w:p>
      <w:pPr>
        <w:spacing w:after="160" w:before="0"/>
      </w:pPr>
      <w:r>
        <w:rPr>
          <w:rFonts w:ascii="Arial" w:cs="Arial" w:eastAsia="Arial" w:hAnsi="Arial"/>
        </w:rPr>
        <w:t xml:space="preserve"/>
      </w:r>
    </w:p>
    <w:p>
      <w:pPr>
        <w:pStyle w:val="Heading3"/>
        <w:spacing w:after="120" w:before="240"/>
      </w:pPr>
      <w:r>
        <w:rPr>
          <w:rFonts w:ascii="Arial" w:cs="Arial" w:eastAsia="Arial" w:hAnsi="Arial"/>
          <w:b/>
          <w:bCs/>
          <w:color w:val="1B2A4A"/>
          <w:sz w:val="22"/>
          <w:szCs w:val="22"/>
        </w:rPr>
        <w:t xml:space="preserve">LS2 Helmets Dealer — Wagle Industrial Estate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Location</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Wagle Industrial Estate, Thane West</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Established</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Brand: 1990 · Local distribution mid-2010s</w:t>
            </w:r>
          </w:p>
        </w:tc>
      </w:tr>
      <w:tr>
        <w:tc>
          <w:tcPr>
            <w:tcBorders>
              <w:top w:val="single" w:color="E2E8F0" w:sz="2"/>
              <w:left w:val="single" w:color="E2E8F0" w:sz="2"/>
              <w:bottom w:val="single" w:color="E2E8F0" w:sz="2"/>
              <w:right w:val="single" w:color="E2E8F0" w:sz="2"/>
            </w:tcBorders>
            <w:shd w:fill="F8F9FA"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Threat / Notes</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Specialist LS2 outlet listed on JustDial. Captures mid-premium helmet buyers shopping by brand. Bikester counters with a wider helmet wall + fitment expertise.</w:t>
            </w:r>
          </w:p>
        </w:tc>
      </w:tr>
      <w:tr>
        <w:tc>
          <w:tcPr>
            <w:tcBorders>
              <w:top w:val="single" w:color="E2E8F0" w:sz="2"/>
              <w:left w:val="single" w:color="E2E8F0" w:sz="2"/>
              <w:bottom w:val="single" w:color="E2E8F0" w:sz="2"/>
              <w:right w:val="single" w:color="E2E8F0" w:sz="2"/>
            </w:tcBorders>
            <w:shd w:fill="EFF6FF" w:color="auto" w:val="clear"/>
            <w:tcMar>
              <w:top w:type="dxa" w:w="100"/>
              <w:left w:type="dxa" w:w="120"/>
              <w:bottom w:type="dxa" w:w="100"/>
              <w:right w:type="dxa" w:w="120"/>
            </w:tcMar>
            <w:vAlign w:val="center"/>
          </w:tcPr>
          <w:p>
            <w:pPr>
              <w:spacing w:after="80" w:before="0"/>
            </w:pPr>
            <w:r>
              <w:rPr>
                <w:rFonts w:ascii="Arial" w:cs="Arial" w:eastAsia="Arial" w:hAnsi="Arial"/>
                <w:b/>
                <w:bCs/>
                <w:color w:val="2563EB"/>
                <w:sz w:val="20"/>
                <w:szCs w:val="20"/>
              </w:rPr>
              <w:t xml:space="preserve">Keywords for Bikester to add</w:t>
            </w:r>
          </w:p>
        </w:tc>
        <w:tc>
          <w:tcPr>
            <w:tcBorders>
              <w:top w:val="single" w:color="E2E8F0" w:sz="2"/>
              <w:left w:val="single" w:color="E2E8F0" w:sz="2"/>
              <w:bottom w:val="single" w:color="E2E8F0" w:sz="2"/>
              <w:right w:val="single" w:color="E2E8F0" w:sz="2"/>
            </w:tcBorders>
            <w:shd w:fill="EFF6FF" w:color="auto" w:val="clear"/>
            <w:tcMar>
              <w:top w:type="dxa" w:w="100"/>
              <w:left w:type="dxa" w:w="120"/>
              <w:bottom w:type="dxa" w:w="100"/>
              <w:right w:type="dxa" w:w="120"/>
            </w:tcMar>
            <w:vAlign w:val="center"/>
          </w:tcPr>
          <w:p>
            <w:pPr>
              <w:spacing w:after="40" w:before="0"/>
            </w:pPr>
            <w:r>
              <w:rPr>
                <w:rFonts w:ascii="Arial" w:cs="Arial" w:eastAsia="Arial" w:hAnsi="Arial"/>
                <w:sz w:val="20"/>
                <w:szCs w:val="20"/>
              </w:rPr>
              <w:t xml:space="preserve">•  LS2 helmet dealer Thane</w:t>
            </w:r>
          </w:p>
          <w:p>
            <w:pPr>
              <w:spacing w:after="40" w:before="0"/>
            </w:pPr>
            <w:r>
              <w:rPr>
                <w:rFonts w:ascii="Arial" w:cs="Arial" w:eastAsia="Arial" w:hAnsi="Arial"/>
                <w:sz w:val="20"/>
                <w:szCs w:val="20"/>
              </w:rPr>
              <w:t xml:space="preserve">•  LS2 FF353 Thane</w:t>
            </w:r>
          </w:p>
          <w:p>
            <w:pPr>
              <w:spacing w:after="40" w:before="0"/>
            </w:pPr>
            <w:r>
              <w:rPr>
                <w:rFonts w:ascii="Arial" w:cs="Arial" w:eastAsia="Arial" w:hAnsi="Arial"/>
                <w:sz w:val="20"/>
                <w:szCs w:val="20"/>
              </w:rPr>
              <w:t xml:space="preserve">•  LS2 Thunder carbon Thane</w:t>
            </w:r>
          </w:p>
          <w:p>
            <w:pPr>
              <w:spacing w:after="40" w:before="0"/>
            </w:pPr>
            <w:r>
              <w:rPr>
                <w:rFonts w:ascii="Arial" w:cs="Arial" w:eastAsia="Arial" w:hAnsi="Arial"/>
                <w:sz w:val="20"/>
                <w:szCs w:val="20"/>
              </w:rPr>
              <w:t xml:space="preserve">•  modular helmet Wagle Estate</w:t>
            </w:r>
          </w:p>
          <w:p>
            <w:pPr>
              <w:spacing w:after="40" w:before="0"/>
            </w:pPr>
            <w:r>
              <w:rPr>
                <w:rFonts w:ascii="Arial" w:cs="Arial" w:eastAsia="Arial" w:hAnsi="Arial"/>
                <w:sz w:val="20"/>
                <w:szCs w:val="20"/>
              </w:rPr>
              <w:t xml:space="preserve">•  ECE 22.06 helmet Thane</w:t>
            </w:r>
          </w:p>
        </w:tc>
      </w:tr>
    </w:tbl>
    <w:p>
      <w:pPr>
        <w:spacing w:after="160" w:before="0"/>
      </w:pPr>
      <w:r>
        <w:rPr>
          <w:rFonts w:ascii="Arial" w:cs="Arial" w:eastAsia="Arial" w:hAnsi="Arial"/>
        </w:rPr>
        <w:t xml:space="preserve"/>
      </w:r>
    </w:p>
    <w:p>
      <w:pPr>
        <w:pStyle w:val="Heading2"/>
        <w:spacing w:after="120" w:before="240"/>
      </w:pPr>
      <w:r>
        <w:rPr>
          <w:rFonts w:ascii="Arial" w:cs="Arial" w:eastAsia="Arial" w:hAnsi="Arial"/>
          <w:b/>
          <w:bCs/>
          <w:color w:val="1B2A4A"/>
          <w:sz w:val="28"/>
          <w:szCs w:val="28"/>
        </w:rPr>
        <w:t xml:space="preserve">Consolidated keyword universe — add to /pages/thane-store and locality pages</w:t>
      </w:r>
    </w:p>
    <w:p>
      <w:pPr>
        <w:spacing w:after="80" w:before="0"/>
      </w:pPr>
      <w:r>
        <w:rPr>
          <w:rFonts w:ascii="Arial" w:cs="Arial" w:eastAsia="Arial" w:hAnsi="Arial"/>
          <w:sz w:val="22"/>
          <w:szCs w:val="22"/>
        </w:rPr>
        <w:t xml:space="preserve">De-duplicated set of competitor-derived keywords ready to ship into copy, FAQs, alt text, and meta descriptions: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00"/>
      </w:tblGrid>
      <w:tr>
        <w:tc>
          <w:tcPr>
            <w:tcBorders>
              <w:top w:val="single" w:color="E2E8F0" w:sz="2"/>
              <w:left w:val="single" w:color="E2E8F0" w:sz="2"/>
              <w:bottom w:val="single" w:color="E2E8F0" w:sz="2"/>
              <w:right w:val="single" w:color="E2E8F0" w:sz="2"/>
            </w:tcBorders>
            <w:shd w:fill="F0FDF4" w:color="auto" w:val="clear"/>
            <w:tcMar>
              <w:top w:type="dxa" w:w="100"/>
              <w:left w:type="dxa" w:w="120"/>
              <w:bottom w:type="dxa" w:w="100"/>
              <w:right w:type="dxa" w:w="120"/>
            </w:tcMar>
            <w:vAlign w:val="center"/>
          </w:tcPr>
          <w:p>
            <w:pPr>
              <w:spacing w:after="40" w:before="0"/>
            </w:pPr>
            <w:r>
              <w:rPr>
                <w:rFonts w:ascii="Arial" w:cs="Arial" w:eastAsia="Arial" w:hAnsi="Arial"/>
                <w:sz w:val="20"/>
                <w:szCs w:val="20"/>
              </w:rPr>
              <w:t xml:space="preserve">•  best helmet shop Teen Hath Naka</w:t>
            </w:r>
          </w:p>
          <w:p>
            <w:pPr>
              <w:spacing w:after="40" w:before="0"/>
            </w:pPr>
            <w:r>
              <w:rPr>
                <w:rFonts w:ascii="Arial" w:cs="Arial" w:eastAsia="Arial" w:hAnsi="Arial"/>
                <w:sz w:val="20"/>
                <w:szCs w:val="20"/>
              </w:rPr>
              <w:t xml:space="preserve">•  premium riding gear Thane</w:t>
            </w:r>
          </w:p>
          <w:p>
            <w:pPr>
              <w:spacing w:after="40" w:before="0"/>
            </w:pPr>
            <w:r>
              <w:rPr>
                <w:rFonts w:ascii="Arial" w:cs="Arial" w:eastAsia="Arial" w:hAnsi="Arial"/>
                <w:sz w:val="20"/>
                <w:szCs w:val="20"/>
              </w:rPr>
              <w:t xml:space="preserve">•  Alpinestars dealer Thane</w:t>
            </w:r>
          </w:p>
          <w:p>
            <w:pPr>
              <w:spacing w:after="40" w:before="0"/>
            </w:pPr>
            <w:r>
              <w:rPr>
                <w:rFonts w:ascii="Arial" w:cs="Arial" w:eastAsia="Arial" w:hAnsi="Arial"/>
                <w:sz w:val="20"/>
                <w:szCs w:val="20"/>
              </w:rPr>
              <w:t xml:space="preserve">•  Rynox luggage Thane</w:t>
            </w:r>
          </w:p>
          <w:p>
            <w:pPr>
              <w:spacing w:after="40" w:before="0"/>
            </w:pPr>
            <w:r>
              <w:rPr>
                <w:rFonts w:ascii="Arial" w:cs="Arial" w:eastAsia="Arial" w:hAnsi="Arial"/>
                <w:sz w:val="20"/>
                <w:szCs w:val="20"/>
              </w:rPr>
              <w:t xml:space="preserve">•  Sena Bluetooth helmet Thane West</w:t>
            </w:r>
          </w:p>
          <w:p>
            <w:pPr>
              <w:spacing w:after="40" w:before="0"/>
            </w:pPr>
            <w:r>
              <w:rPr>
                <w:rFonts w:ascii="Arial" w:cs="Arial" w:eastAsia="Arial" w:hAnsi="Arial"/>
                <w:sz w:val="20"/>
                <w:szCs w:val="20"/>
              </w:rPr>
              <w:t xml:space="preserve">•  crash guard Thane</w:t>
            </w:r>
          </w:p>
          <w:p>
            <w:pPr>
              <w:spacing w:after="40" w:before="0"/>
            </w:pPr>
            <w:r>
              <w:rPr>
                <w:rFonts w:ascii="Arial" w:cs="Arial" w:eastAsia="Arial" w:hAnsi="Arial"/>
                <w:sz w:val="20"/>
                <w:szCs w:val="20"/>
              </w:rPr>
              <w:t xml:space="preserve">•  engine guard Royal Enfield Thane</w:t>
            </w:r>
          </w:p>
          <w:p>
            <w:pPr>
              <w:spacing w:after="40" w:before="0"/>
            </w:pPr>
            <w:r>
              <w:rPr>
                <w:rFonts w:ascii="Arial" w:cs="Arial" w:eastAsia="Arial" w:hAnsi="Arial"/>
                <w:sz w:val="20"/>
                <w:szCs w:val="20"/>
              </w:rPr>
              <w:t xml:space="preserve">•  performance exhaust shop Thane</w:t>
            </w:r>
          </w:p>
          <w:p>
            <w:pPr>
              <w:spacing w:after="40" w:before="0"/>
            </w:pPr>
            <w:r>
              <w:rPr>
                <w:rFonts w:ascii="Arial" w:cs="Arial" w:eastAsia="Arial" w:hAnsi="Arial"/>
                <w:sz w:val="20"/>
                <w:szCs w:val="20"/>
              </w:rPr>
              <w:t xml:space="preserve">•  saddle stay Bullet Thane</w:t>
            </w:r>
          </w:p>
          <w:p>
            <w:pPr>
              <w:spacing w:after="40" w:before="0"/>
            </w:pPr>
            <w:r>
              <w:rPr>
                <w:rFonts w:ascii="Arial" w:cs="Arial" w:eastAsia="Arial" w:hAnsi="Arial"/>
                <w:sz w:val="20"/>
                <w:szCs w:val="20"/>
              </w:rPr>
              <w:t xml:space="preserve">•  touring accessories Thane</w:t>
            </w:r>
          </w:p>
          <w:p>
            <w:pPr>
              <w:spacing w:after="40" w:before="0"/>
            </w:pPr>
            <w:r>
              <w:rPr>
                <w:rFonts w:ascii="Arial" w:cs="Arial" w:eastAsia="Arial" w:hAnsi="Arial"/>
                <w:sz w:val="20"/>
                <w:szCs w:val="20"/>
              </w:rPr>
              <w:t xml:space="preserve">•  Royal Enfield gear Thane</w:t>
            </w:r>
          </w:p>
          <w:p>
            <w:pPr>
              <w:spacing w:after="40" w:before="0"/>
            </w:pPr>
            <w:r>
              <w:rPr>
                <w:rFonts w:ascii="Arial" w:cs="Arial" w:eastAsia="Arial" w:hAnsi="Arial"/>
                <w:sz w:val="20"/>
                <w:szCs w:val="20"/>
              </w:rPr>
              <w:t xml:space="preserve">•  RE jacket Thane</w:t>
            </w:r>
          </w:p>
          <w:p>
            <w:pPr>
              <w:spacing w:after="40" w:before="0"/>
            </w:pPr>
            <w:r>
              <w:rPr>
                <w:rFonts w:ascii="Arial" w:cs="Arial" w:eastAsia="Arial" w:hAnsi="Arial"/>
                <w:sz w:val="20"/>
                <w:szCs w:val="20"/>
              </w:rPr>
              <w:t xml:space="preserve">•  Royal Enfield helmet Thane West</w:t>
            </w:r>
          </w:p>
          <w:p>
            <w:pPr>
              <w:spacing w:after="40" w:before="0"/>
            </w:pPr>
            <w:r>
              <w:rPr>
                <w:rFonts w:ascii="Arial" w:cs="Arial" w:eastAsia="Arial" w:hAnsi="Arial"/>
                <w:sz w:val="20"/>
                <w:szCs w:val="20"/>
              </w:rPr>
              <w:t xml:space="preserve">•  Himalayan accessories Thane</w:t>
            </w:r>
          </w:p>
          <w:p>
            <w:pPr>
              <w:spacing w:after="40" w:before="0"/>
            </w:pPr>
            <w:r>
              <w:rPr>
                <w:rFonts w:ascii="Arial" w:cs="Arial" w:eastAsia="Arial" w:hAnsi="Arial"/>
                <w:sz w:val="20"/>
                <w:szCs w:val="20"/>
              </w:rPr>
              <w:t xml:space="preserve">•  Meteor 350 luggage Thane</w:t>
            </w:r>
          </w:p>
          <w:p>
            <w:pPr>
              <w:spacing w:after="40" w:before="0"/>
            </w:pPr>
            <w:r>
              <w:rPr>
                <w:rFonts w:ascii="Arial" w:cs="Arial" w:eastAsia="Arial" w:hAnsi="Arial"/>
                <w:sz w:val="20"/>
                <w:szCs w:val="20"/>
              </w:rPr>
              <w:t xml:space="preserve">•  Studds helmet Thane</w:t>
            </w:r>
          </w:p>
          <w:p>
            <w:pPr>
              <w:spacing w:after="40" w:before="0"/>
            </w:pPr>
            <w:r>
              <w:rPr>
                <w:rFonts w:ascii="Arial" w:cs="Arial" w:eastAsia="Arial" w:hAnsi="Arial"/>
                <w:sz w:val="20"/>
                <w:szCs w:val="20"/>
              </w:rPr>
              <w:t xml:space="preserve">•  SMK helmet Thane dealer</w:t>
            </w:r>
          </w:p>
          <w:p>
            <w:pPr>
              <w:spacing w:after="40" w:before="0"/>
            </w:pPr>
            <w:r>
              <w:rPr>
                <w:rFonts w:ascii="Arial" w:cs="Arial" w:eastAsia="Arial" w:hAnsi="Arial"/>
                <w:sz w:val="20"/>
                <w:szCs w:val="20"/>
              </w:rPr>
              <w:t xml:space="preserve">•  ISI helmet Wagle Estate</w:t>
            </w:r>
          </w:p>
          <w:p>
            <w:pPr>
              <w:spacing w:after="40" w:before="0"/>
            </w:pPr>
            <w:r>
              <w:rPr>
                <w:rFonts w:ascii="Arial" w:cs="Arial" w:eastAsia="Arial" w:hAnsi="Arial"/>
                <w:sz w:val="20"/>
                <w:szCs w:val="20"/>
              </w:rPr>
              <w:t xml:space="preserve">•  budget helmet shop Thane West</w:t>
            </w:r>
          </w:p>
          <w:p>
            <w:pPr>
              <w:spacing w:after="40" w:before="0"/>
            </w:pPr>
            <w:r>
              <w:rPr>
                <w:rFonts w:ascii="Arial" w:cs="Arial" w:eastAsia="Arial" w:hAnsi="Arial"/>
                <w:sz w:val="20"/>
                <w:szCs w:val="20"/>
              </w:rPr>
              <w:t xml:space="preserve">•  Studds Thunder D5 Thane</w:t>
            </w:r>
          </w:p>
          <w:p>
            <w:pPr>
              <w:spacing w:after="40" w:before="0"/>
            </w:pPr>
            <w:r>
              <w:rPr>
                <w:rFonts w:ascii="Arial" w:cs="Arial" w:eastAsia="Arial" w:hAnsi="Arial"/>
                <w:sz w:val="20"/>
                <w:szCs w:val="20"/>
              </w:rPr>
              <w:t xml:space="preserve">•  LS2 helmet dealer Thane</w:t>
            </w:r>
          </w:p>
          <w:p>
            <w:pPr>
              <w:spacing w:after="40" w:before="0"/>
            </w:pPr>
            <w:r>
              <w:rPr>
                <w:rFonts w:ascii="Arial" w:cs="Arial" w:eastAsia="Arial" w:hAnsi="Arial"/>
                <w:sz w:val="20"/>
                <w:szCs w:val="20"/>
              </w:rPr>
              <w:t xml:space="preserve">•  LS2 FF353 Thane</w:t>
            </w:r>
          </w:p>
          <w:p>
            <w:pPr>
              <w:spacing w:after="40" w:before="0"/>
            </w:pPr>
            <w:r>
              <w:rPr>
                <w:rFonts w:ascii="Arial" w:cs="Arial" w:eastAsia="Arial" w:hAnsi="Arial"/>
                <w:sz w:val="20"/>
                <w:szCs w:val="20"/>
              </w:rPr>
              <w:t xml:space="preserve">•  LS2 Thunder carbon Thane</w:t>
            </w:r>
          </w:p>
          <w:p>
            <w:pPr>
              <w:spacing w:after="40" w:before="0"/>
            </w:pPr>
            <w:r>
              <w:rPr>
                <w:rFonts w:ascii="Arial" w:cs="Arial" w:eastAsia="Arial" w:hAnsi="Arial"/>
                <w:sz w:val="20"/>
                <w:szCs w:val="20"/>
              </w:rPr>
              <w:t xml:space="preserve">•  modular helmet Wagle Estate</w:t>
            </w:r>
          </w:p>
          <w:p>
            <w:pPr>
              <w:spacing w:after="40" w:before="0"/>
            </w:pPr>
            <w:r>
              <w:rPr>
                <w:rFonts w:ascii="Arial" w:cs="Arial" w:eastAsia="Arial" w:hAnsi="Arial"/>
                <w:sz w:val="20"/>
                <w:szCs w:val="20"/>
              </w:rPr>
              <w:t xml:space="preserve">•  ECE 22.06 helmet Thane</w:t>
            </w:r>
          </w:p>
        </w:tc>
      </w:tr>
    </w:tbl>
    <w:p>
      <w:pPr>
        <w:spacing w:after="240" w:before="0"/>
      </w:pPr>
      <w:r>
        <w:rPr>
          <w:rFonts w:ascii="Arial" w:cs="Arial" w:eastAsia="Arial" w:hAnsi="Arial"/>
        </w:rPr>
        <w:t xml:space="preserve"/>
      </w:r>
    </w:p>
    <w:p>
      <w:pPr>
        <w:pStyle w:val="Heading1"/>
        <w:spacing w:after="120" w:before="240"/>
      </w:pPr>
      <w:r>
        <w:rPr>
          <w:rFonts w:ascii="Arial" w:cs="Arial" w:eastAsia="Arial" w:hAnsi="Arial"/>
          <w:b/>
          <w:bCs/>
          <w:color w:val="1B2A4A"/>
          <w:sz w:val="36"/>
          <w:szCs w:val="36"/>
        </w:rPr>
        <w:t xml:space="preserve">What's Working Well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rPr>
          <w:tblHeader/>
        </w:trPr>
        <w:tc>
          <w:tcPr>
            <w:tcBorders>
              <w:top w:val="single" w:color="E2E8F0" w:sz="2"/>
              <w:left w:val="single" w:color="E2E8F0" w:sz="2"/>
              <w:bottom w:val="single" w:color="E2E8F0" w:sz="2"/>
              <w:right w:val="single" w:color="E2E8F0" w:sz="2"/>
            </w:tcBorders>
            <w:shd w:fill="16A3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Strength</w:t>
            </w:r>
          </w:p>
        </w:tc>
        <w:tc>
          <w:tcPr>
            <w:tcBorders>
              <w:top w:val="single" w:color="E2E8F0" w:sz="2"/>
              <w:left w:val="single" w:color="E2E8F0" w:sz="2"/>
              <w:bottom w:val="single" w:color="E2E8F0" w:sz="2"/>
              <w:right w:val="single" w:color="E2E8F0" w:sz="2"/>
            </w:tcBorders>
            <w:shd w:fill="16A34A" w:color="auto" w:val="clear"/>
            <w:tcMar>
              <w:top w:type="dxa" w:w="100"/>
              <w:left w:type="dxa" w:w="120"/>
              <w:bottom w:type="dxa" w:w="100"/>
              <w:right w:type="dxa" w:w="120"/>
            </w:tcMar>
            <w:vAlign w:val="center"/>
          </w:tcPr>
          <w:p>
            <w:pPr>
              <w:spacing w:after="80" w:before="0"/>
            </w:pPr>
            <w:r>
              <w:rPr>
                <w:rFonts w:ascii="Arial" w:cs="Arial" w:eastAsia="Arial" w:hAnsi="Arial"/>
                <w:b/>
                <w:bCs/>
                <w:color w:val="FFFFFF"/>
                <w:sz w:val="20"/>
                <w:szCs w:val="20"/>
              </w:rPr>
              <w:t xml:space="preserve">Evidence</w:t>
            </w:r>
          </w:p>
        </w:tc>
      </w:tr>
      <w:tr>
        <w:tc>
          <w:tcPr>
            <w:tcBorders>
              <w:top w:val="single" w:color="E2E8F0" w:sz="2"/>
              <w:left w:val="single" w:color="E2E8F0" w:sz="2"/>
              <w:bottom w:val="single" w:color="E2E8F0" w:sz="2"/>
              <w:right w:val="single" w:color="E2E8F0" w:sz="2"/>
            </w:tcBorders>
            <w:shd w:fill="F0FDF4"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Strong brand reputation</w:t>
            </w:r>
          </w:p>
        </w:tc>
        <w:tc>
          <w:tcPr>
            <w:tcBorders>
              <w:top w:val="single" w:color="E2E8F0" w:sz="2"/>
              <w:left w:val="single" w:color="E2E8F0" w:sz="2"/>
              <w:bottom w:val="single" w:color="E2E8F0" w:sz="2"/>
              <w:right w:val="single" w:color="E2E8F0" w:sz="2"/>
            </w:tcBorders>
            <w:shd w:fill="F0FDF4"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4.7/5 stars from 979 verified Judge.me reviews — top quartile for Indian moto-gear e-commerce.</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Multi-channel presence</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Facebook (/bikesterglobal.shop), Instagram (@bikesterglobal.shop), YouTube store-tour, IndiaMART listing, JustDial listings — solid entity-graph footprint already in place.</w:t>
            </w:r>
          </w:p>
        </w:tc>
      </w:tr>
      <w:tr>
        <w:tc>
          <w:tcPr>
            <w:tcBorders>
              <w:top w:val="single" w:color="E2E8F0" w:sz="2"/>
              <w:left w:val="single" w:color="E2E8F0" w:sz="2"/>
              <w:bottom w:val="single" w:color="E2E8F0" w:sz="2"/>
              <w:right w:val="single" w:color="E2E8F0" w:sz="2"/>
            </w:tcBorders>
            <w:shd w:fill="F0FDF4"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Physical retail network</w:t>
            </w:r>
          </w:p>
        </w:tc>
        <w:tc>
          <w:tcPr>
            <w:tcBorders>
              <w:top w:val="single" w:color="E2E8F0" w:sz="2"/>
              <w:left w:val="single" w:color="E2E8F0" w:sz="2"/>
              <w:bottom w:val="single" w:color="E2E8F0" w:sz="2"/>
              <w:right w:val="single" w:color="E2E8F0" w:sz="2"/>
            </w:tcBorders>
            <w:shd w:fill="F0FDF4"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Multiple Mumbai + Thane + Pune stores — Bikester can claim a "near you" advantage no pure-play competitor can match.</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Clean URL pattern</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/pages/thane-store is short, lowercase, hyphenated, intent-clear.</w:t>
            </w:r>
          </w:p>
        </w:tc>
      </w:tr>
      <w:tr>
        <w:tc>
          <w:tcPr>
            <w:tcBorders>
              <w:top w:val="single" w:color="E2E8F0" w:sz="2"/>
              <w:left w:val="single" w:color="E2E8F0" w:sz="2"/>
              <w:bottom w:val="single" w:color="E2E8F0" w:sz="2"/>
              <w:right w:val="single" w:color="E2E8F0" w:sz="2"/>
            </w:tcBorders>
            <w:shd w:fill="F0FDF4" w:color="auto" w:val="clear"/>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Shopify platform foundations</w:t>
            </w:r>
          </w:p>
        </w:tc>
        <w:tc>
          <w:tcPr>
            <w:tcBorders>
              <w:top w:val="single" w:color="E2E8F0" w:sz="2"/>
              <w:left w:val="single" w:color="E2E8F0" w:sz="2"/>
              <w:bottom w:val="single" w:color="E2E8F0" w:sz="2"/>
              <w:right w:val="single" w:color="E2E8F0" w:sz="2"/>
            </w:tcBorders>
            <w:shd w:fill="F0FDF4" w:color="auto" w:val="clear"/>
            <w:tcMar>
              <w:top w:type="dxa" w:w="100"/>
              <w:left w:type="dxa" w:w="120"/>
              <w:bottom w:type="dxa" w:w="100"/>
              <w:right w:type="dxa" w:w="120"/>
            </w:tcMar>
            <w:vAlign w:val="center"/>
          </w:tcPr>
          <w:p>
            <w:pPr>
              <w:spacing w:after="80" w:before="0"/>
            </w:pPr>
            <w:r>
              <w:rPr>
                <w:rFonts w:ascii="Arial" w:cs="Arial" w:eastAsia="Arial" w:hAnsi="Arial"/>
                <w:sz w:val="20"/>
                <w:szCs w:val="20"/>
              </w:rPr>
              <w:t xml:space="preserve">Mobile-responsive themes, HTTPS, fast CDN, native sitemap support — every recommended technical fix is just configuration, not re-platforming.</w:t>
            </w:r>
          </w:p>
        </w:tc>
      </w:tr>
      <w:tr>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b/>
                <w:bCs/>
                <w:sz w:val="20"/>
                <w:szCs w:val="20"/>
              </w:rPr>
              <w:t xml:space="preserve">Category match</w:t>
            </w:r>
          </w:p>
        </w:tc>
        <w:tc>
          <w:tcPr>
            <w:tcBorders>
              <w:top w:val="single" w:color="E2E8F0" w:sz="2"/>
              <w:left w:val="single" w:color="E2E8F0" w:sz="2"/>
              <w:bottom w:val="single" w:color="E2E8F0" w:sz="2"/>
              <w:right w:val="single" w:color="E2E8F0" w:sz="2"/>
            </w:tcBorders>
            <w:tcMar>
              <w:top w:type="dxa" w:w="100"/>
              <w:left w:type="dxa" w:w="120"/>
              <w:bottom w:type="dxa" w:w="100"/>
              <w:right w:type="dxa" w:w="120"/>
            </w:tcMar>
            <w:vAlign w:val="center"/>
          </w:tcPr>
          <w:p>
            <w:pPr>
              <w:spacing w:after="80" w:before="0"/>
            </w:pPr>
            <w:r>
              <w:rPr>
                <w:rFonts w:ascii="Arial" w:cs="Arial" w:eastAsia="Arial" w:hAnsi="Arial"/>
                <w:sz w:val="20"/>
                <w:szCs w:val="20"/>
              </w:rPr>
              <w:t xml:space="preserve">Motorcycle gear is a high-intent, high-margin, voice-search-friendly category — answer engines love the question shapes ("what helmet for…", "is X safe for…").</w:t>
            </w:r>
          </w:p>
        </w:tc>
      </w:tr>
    </w:tbl>
    <w:p>
      <w:pPr>
        <w:spacing w:after="240" w:before="0"/>
      </w:pPr>
      <w:r>
        <w:rPr>
          <w:rFonts w:ascii="Arial" w:cs="Arial" w:eastAsia="Arial" w:hAnsi="Arial"/>
        </w:rPr>
        <w:t xml:space="preserve"/>
      </w:r>
    </w:p>
    <w:p>
      <w:pPr>
        <w:pStyle w:val="Heading1"/>
        <w:spacing w:after="120" w:before="240"/>
      </w:pPr>
      <w:r>
        <w:rPr>
          <w:rFonts w:ascii="Arial" w:cs="Arial" w:eastAsia="Arial" w:hAnsi="Arial"/>
          <w:b/>
          <w:bCs/>
          <w:color w:val="1B2A4A"/>
          <w:sz w:val="36"/>
          <w:szCs w:val="36"/>
        </w:rPr>
        <w:t xml:space="preserve">Glossary</w:t>
      </w:r>
    </w:p>
    <w:p>
      <w:pPr>
        <w:spacing w:after="80" w:before="0"/>
      </w:pPr>
      <w:r>
        <w:rPr>
          <w:rFonts w:ascii="Arial" w:cs="Arial" w:eastAsia="Arial" w:hAnsi="Arial"/>
          <w:b/>
          <w:bCs/>
        </w:rPr>
        <w:t xml:space="preserve">SEO — Search Engine Optimisation.</w:t>
      </w:r>
      <w:r>
        <w:rPr>
          <w:rFonts w:ascii="Arial" w:cs="Arial" w:eastAsia="Arial" w:hAnsi="Arial"/>
        </w:rPr>
        <w:t xml:space="preserve"> Practices that help your site rank higher in traditional search-engine results (Google, Bing). Covers technical health, content quality, links and structured data.</w:t>
      </w:r>
    </w:p>
    <w:p>
      <w:pPr>
        <w:spacing w:after="80" w:before="0"/>
      </w:pPr>
      <w:r>
        <w:rPr>
          <w:rFonts w:ascii="Arial" w:cs="Arial" w:eastAsia="Arial" w:hAnsi="Arial"/>
          <w:b/>
          <w:bCs/>
        </w:rPr>
        <w:t xml:space="preserve">GEO — Generative Engine Optimisation.</w:t>
      </w:r>
      <w:r>
        <w:rPr>
          <w:rFonts w:ascii="Arial" w:cs="Arial" w:eastAsia="Arial" w:hAnsi="Arial"/>
        </w:rPr>
        <w:t xml:space="preserve"> Practices that make your content easier for AI-powered search engines (Perplexity, ChatGPT Search, Google AI Overviews, Gemini, Claude) to cite. Rewards clarity, named experts, and structured facts.</w:t>
      </w:r>
    </w:p>
    <w:p>
      <w:pPr>
        <w:spacing w:after="80" w:before="0"/>
      </w:pPr>
      <w:r>
        <w:rPr>
          <w:rFonts w:ascii="Arial" w:cs="Arial" w:eastAsia="Arial" w:hAnsi="Arial"/>
          <w:b/>
          <w:bCs/>
        </w:rPr>
        <w:t xml:space="preserve">AEO — Answer Engine Optimisation.</w:t>
      </w:r>
      <w:r>
        <w:rPr>
          <w:rFonts w:ascii="Arial" w:cs="Arial" w:eastAsia="Arial" w:hAnsi="Arial"/>
        </w:rPr>
        <w:t xml:space="preserve"> Practices that earn featured snippets, People-Also-Ask boxes, and voice-search answers. Rewards concise question-and-answer formatting and FAQ/HowTo/Speakable schema.</w:t>
      </w:r>
    </w:p>
    <w:p>
      <w:pPr>
        <w:spacing w:after="80" w:before="0"/>
      </w:pPr>
      <w:r>
        <w:rPr>
          <w:rFonts w:ascii="Arial" w:cs="Arial" w:eastAsia="Arial" w:hAnsi="Arial"/>
          <w:b/>
          <w:bCs/>
        </w:rPr>
        <w:t xml:space="preserve">NAP.</w:t>
      </w:r>
      <w:r>
        <w:rPr>
          <w:rFonts w:ascii="Arial" w:cs="Arial" w:eastAsia="Arial" w:hAnsi="Arial"/>
        </w:rPr>
        <w:t xml:space="preserve"> Name, Address, Phone — the local-SEO trinity. Must be 100% consistent across your site, Google Business Profile, and every directory.</w:t>
      </w:r>
    </w:p>
    <w:p>
      <w:pPr>
        <w:spacing w:after="80" w:before="0"/>
      </w:pPr>
      <w:r>
        <w:rPr>
          <w:rFonts w:ascii="Arial" w:cs="Arial" w:eastAsia="Arial" w:hAnsi="Arial"/>
          <w:b/>
          <w:bCs/>
        </w:rPr>
        <w:t xml:space="preserve">E-E-A-T.</w:t>
      </w:r>
      <w:r>
        <w:rPr>
          <w:rFonts w:ascii="Arial" w:cs="Arial" w:eastAsia="Arial" w:hAnsi="Arial"/>
        </w:rPr>
        <w:t xml:space="preserve"> Experience, Expertise, Authoritativeness, Trustworthiness — Google's framework for evaluating content quality, especially for YMYL (Your Money Your Life) topics.</w:t>
      </w:r>
    </w:p>
    <w:p>
      <w:pPr>
        <w:spacing w:after="240" w:before="0"/>
      </w:pPr>
      <w:r>
        <w:rPr>
          <w:rFonts w:ascii="Arial" w:cs="Arial" w:eastAsia="Arial" w:hAnsi="Arial"/>
        </w:rPr>
        <w:t xml:space="preserve"/>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4"/>
      </w:pBdr>
      <w:spacing w:before="100"/>
    </w:pPr>
    <w:r>
      <w:rPr>
        <w:rFonts w:ascii="Arial" w:cs="Arial" w:eastAsia="Arial" w:hAnsi="Arial"/>
        <w:color w:val="94A3B8"/>
        <w:sz w:val="16"/>
        <w:szCs w:val="16"/>
      </w:rPr>
      <w:t xml:space="preserve">Claude Skill and Plugin by Alex Labat</w:t>
    </w:r>
    <w:r>
      <w:rPr>
        <w:rFonts w:ascii="Arial" w:cs="Arial" w:eastAsia="Arial" w:hAnsi="Arial"/>
        <w:sz w:val="16"/>
        <w:szCs w:val="16"/>
      </w:rPr>
      <w:t xml:space="preserve">		</w:t>
    </w:r>
    <w:r>
      <w:rPr>
        <w:rFonts w:ascii="Arial" w:cs="Arial" w:eastAsia="Arial" w:hAnsi="Arial"/>
        <w:color w:val="94A3B8"/>
        <w:sz w:val="16"/>
        <w:szCs w:val="16"/>
      </w:rPr>
      <w:t xml:space="preserve">Page </w:t>
    </w:r>
    <w:r>
      <w:rPr>
        <w:rFonts w:ascii="Arial" w:cs="Arial" w:eastAsia="Arial" w:hAnsi="Arial"/>
        <w:color w:val="94A3B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2A4A" w:sz="8"/>
      </w:pBdr>
      <w:spacing w:after="100"/>
    </w:pPr>
    <w:r>
      <w:rPr>
        <w:rFonts w:ascii="Arial" w:cs="Arial" w:eastAsia="Arial" w:hAnsi="Arial"/>
        <w:b/>
        <w:bCs/>
        <w:color w:val="1B2A4A"/>
        <w:sz w:val="18"/>
        <w:szCs w:val="18"/>
      </w:rPr>
      <w:t xml:space="preserve">bikesterglobal.com</w:t>
    </w:r>
    <w:r>
      <w:rPr>
        <w:rFonts w:ascii="Arial" w:cs="Arial" w:eastAsia="Arial" w:hAnsi="Arial"/>
        <w:color w:val="1E293B"/>
        <w:sz w:val="18"/>
        <w:szCs w:val="18"/>
      </w:rPr>
      <w:t xml:space="preserve">		SEO / GEO / AEO Audit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E293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Bikester Global — Thane Store SEO/GEO/AEO Audit</dc:title>
  <dc:creator>Claude SEO/GEO/AEO Audit Skill</dc:creator>
  <cp:lastModifiedBy>Un-named</cp:lastModifiedBy>
  <cp:revision>1</cp:revision>
  <dcterms:created xsi:type="dcterms:W3CDTF">2026-05-23T03:17:46.228Z</dcterms:created>
  <dcterms:modified xsi:type="dcterms:W3CDTF">2026-05-23T03:17:46.228Z</dcterms:modified>
</cp:coreProperties>
</file>

<file path=docProps/custom.xml><?xml version="1.0" encoding="utf-8"?>
<Properties xmlns="http://schemas.openxmlformats.org/officeDocument/2006/custom-properties" xmlns:vt="http://schemas.openxmlformats.org/officeDocument/2006/docPropsVTypes"/>
</file>